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8B8E" w14:textId="69AFCEE5" w:rsidR="00F92A29" w:rsidRDefault="00F92A29" w:rsidP="0032430D">
      <w:pPr>
        <w:rPr>
          <w:b/>
          <w:bCs/>
        </w:rPr>
      </w:pPr>
      <w:r>
        <w:rPr>
          <w:b/>
          <w:bCs/>
        </w:rPr>
        <w:t>What is this form for?</w:t>
      </w:r>
    </w:p>
    <w:p w14:paraId="3F455BF6" w14:textId="4A64FF71" w:rsidR="00F92A29" w:rsidRPr="00F92A29" w:rsidRDefault="00F92A29" w:rsidP="0032430D">
      <w:r w:rsidRPr="00F92A29">
        <w:t xml:space="preserve">This form </w:t>
      </w:r>
      <w:r w:rsidR="005F270D">
        <w:t>is used to</w:t>
      </w:r>
      <w:r w:rsidR="00141C8C">
        <w:t xml:space="preserve"> provide the information needed to assess</w:t>
      </w:r>
      <w:r w:rsidR="00C208AD">
        <w:t xml:space="preserve"> equivalency for</w:t>
      </w:r>
      <w:r w:rsidR="00D72EBE">
        <w:t xml:space="preserve"> graduate research</w:t>
      </w:r>
      <w:r w:rsidR="00141C8C">
        <w:t xml:space="preserve"> application</w:t>
      </w:r>
      <w:r w:rsidR="0019024D">
        <w:t>s</w:t>
      </w:r>
      <w:r w:rsidR="00141C8C">
        <w:t xml:space="preserve"> made on alternative or equity grounds.</w:t>
      </w:r>
    </w:p>
    <w:p w14:paraId="72471E81" w14:textId="32429470" w:rsidR="00C162A4" w:rsidRPr="00C162A4" w:rsidRDefault="00C162A4" w:rsidP="0032430D">
      <w:pPr>
        <w:rPr>
          <w:b/>
          <w:bCs/>
        </w:rPr>
      </w:pPr>
      <w:r w:rsidRPr="00C162A4">
        <w:rPr>
          <w:b/>
          <w:bCs/>
        </w:rPr>
        <w:t>Who is this form for?</w:t>
      </w:r>
    </w:p>
    <w:p w14:paraId="2D0CE62D" w14:textId="2278163A" w:rsidR="00087045" w:rsidRDefault="00307385" w:rsidP="0032430D">
      <w:r>
        <w:t>You need to complete this form</w:t>
      </w:r>
      <w:r w:rsidR="00D02748">
        <w:t xml:space="preserve"> </w:t>
      </w:r>
      <w:r w:rsidR="00201FA7">
        <w:t>if</w:t>
      </w:r>
      <w:r>
        <w:t xml:space="preserve"> you wish to apply for a graduate research degree and</w:t>
      </w:r>
      <w:r w:rsidR="00C162A4">
        <w:t xml:space="preserve"> do not meet the normal academic entry requirements for the degree</w:t>
      </w:r>
      <w:r>
        <w:t xml:space="preserve">. </w:t>
      </w:r>
      <w:r w:rsidR="00A05146">
        <w:t xml:space="preserve">This includes </w:t>
      </w:r>
      <w:r w:rsidR="00201FA7">
        <w:t>if:</w:t>
      </w:r>
    </w:p>
    <w:p w14:paraId="07149B46" w14:textId="2F83DC27" w:rsidR="00A05146" w:rsidRDefault="005C2471" w:rsidP="005C2471">
      <w:pPr>
        <w:pStyle w:val="ListParagraph"/>
        <w:numPr>
          <w:ilvl w:val="0"/>
          <w:numId w:val="1"/>
        </w:numPr>
      </w:pPr>
      <w:r>
        <w:t>y</w:t>
      </w:r>
      <w:r w:rsidR="00201FA7">
        <w:t>ou do not have a prior qualification that meets</w:t>
      </w:r>
      <w:r w:rsidR="00B14EB6">
        <w:t xml:space="preserve"> the</w:t>
      </w:r>
      <w:r w:rsidR="00A05146">
        <w:t xml:space="preserve"> qualifying degree</w:t>
      </w:r>
      <w:r w:rsidR="00B14EB6">
        <w:t xml:space="preserve"> requirements</w:t>
      </w:r>
    </w:p>
    <w:p w14:paraId="49A4A2BE" w14:textId="339566DF" w:rsidR="00A05146" w:rsidRDefault="005C2471" w:rsidP="005C2471">
      <w:pPr>
        <w:pStyle w:val="ListParagraph"/>
        <w:numPr>
          <w:ilvl w:val="0"/>
          <w:numId w:val="1"/>
        </w:numPr>
      </w:pPr>
      <w:r>
        <w:t>y</w:t>
      </w:r>
      <w:r w:rsidR="00201FA7">
        <w:t>our prior qualification was completed more than</w:t>
      </w:r>
      <w:r w:rsidR="00B14EB6">
        <w:t xml:space="preserve"> 10 years ago</w:t>
      </w:r>
    </w:p>
    <w:p w14:paraId="6311A76B" w14:textId="172144C2" w:rsidR="00B14EB6" w:rsidRDefault="005C2471" w:rsidP="005C2471">
      <w:pPr>
        <w:pStyle w:val="ListParagraph"/>
        <w:numPr>
          <w:ilvl w:val="0"/>
          <w:numId w:val="1"/>
        </w:numPr>
      </w:pPr>
      <w:r>
        <w:t>y</w:t>
      </w:r>
      <w:r w:rsidR="00B14EB6">
        <w:t>our prior qualification was not completed in a relevant discipline</w:t>
      </w:r>
    </w:p>
    <w:p w14:paraId="453C5A35" w14:textId="3B6ADE9E" w:rsidR="00272878" w:rsidRDefault="00272878" w:rsidP="005C2471">
      <w:pPr>
        <w:pStyle w:val="ListParagraph"/>
        <w:numPr>
          <w:ilvl w:val="0"/>
          <w:numId w:val="1"/>
        </w:numPr>
      </w:pPr>
      <w:r>
        <w:t xml:space="preserve">your prior </w:t>
      </w:r>
      <w:r w:rsidR="00863308">
        <w:t>3</w:t>
      </w:r>
      <w:r w:rsidR="00AF4E08">
        <w:t>-</w:t>
      </w:r>
      <w:r w:rsidR="00863308">
        <w:t xml:space="preserve">year </w:t>
      </w:r>
      <w:proofErr w:type="gramStart"/>
      <w:r w:rsidR="008E0197">
        <w:t>Bachelor’s</w:t>
      </w:r>
      <w:proofErr w:type="gramEnd"/>
      <w:r w:rsidR="008E0197">
        <w:t xml:space="preserve"> </w:t>
      </w:r>
      <w:r>
        <w:t xml:space="preserve">qualification did not </w:t>
      </w:r>
      <w:r w:rsidR="00BF5D43">
        <w:t>allow for Honours as a further study option</w:t>
      </w:r>
    </w:p>
    <w:p w14:paraId="099A2CAA" w14:textId="701654E3" w:rsidR="008E0197" w:rsidRDefault="008E0197" w:rsidP="005C2471">
      <w:pPr>
        <w:pStyle w:val="ListParagraph"/>
        <w:numPr>
          <w:ilvl w:val="0"/>
          <w:numId w:val="1"/>
        </w:numPr>
      </w:pPr>
      <w:r>
        <w:t>your prior 4</w:t>
      </w:r>
      <w:r w:rsidR="00AF4E08">
        <w:t>-</w:t>
      </w:r>
      <w:r>
        <w:t xml:space="preserve">year </w:t>
      </w:r>
      <w:proofErr w:type="gramStart"/>
      <w:r>
        <w:t>Bachelor’s</w:t>
      </w:r>
      <w:proofErr w:type="gramEnd"/>
      <w:r>
        <w:t xml:space="preserve"> qualification</w:t>
      </w:r>
      <w:r w:rsidR="00D37E3E">
        <w:t xml:space="preserve"> may have</w:t>
      </w:r>
      <w:r>
        <w:t xml:space="preserve"> </w:t>
      </w:r>
      <w:r w:rsidR="00AF4E08">
        <w:t xml:space="preserve">included </w:t>
      </w:r>
      <w:r w:rsidR="00CA6A17">
        <w:t>Honours</w:t>
      </w:r>
      <w:r w:rsidR="00D37E3E">
        <w:t xml:space="preserve"> </w:t>
      </w:r>
      <w:r w:rsidR="004E4311">
        <w:t>(</w:t>
      </w:r>
      <w:r w:rsidR="00D37E3E">
        <w:t>or higher qualification</w:t>
      </w:r>
      <w:r w:rsidR="004E4311">
        <w:t>)</w:t>
      </w:r>
      <w:r w:rsidR="00CA6A17">
        <w:t xml:space="preserve"> in the degree </w:t>
      </w:r>
      <w:proofErr w:type="gramStart"/>
      <w:r w:rsidR="00CA6A17">
        <w:t>structure</w:t>
      </w:r>
      <w:proofErr w:type="gramEnd"/>
      <w:r w:rsidR="00CA6A17">
        <w:t xml:space="preserve"> and</w:t>
      </w:r>
      <w:r w:rsidR="0057517E">
        <w:t xml:space="preserve"> you were not required to </w:t>
      </w:r>
      <w:r w:rsidR="001D6853">
        <w:t>write a research thesis</w:t>
      </w:r>
      <w:r w:rsidR="00CA6A17">
        <w:t>.</w:t>
      </w:r>
    </w:p>
    <w:p w14:paraId="05C977B0" w14:textId="59863716" w:rsidR="005F1B88" w:rsidRDefault="0032430D" w:rsidP="0032430D">
      <w:r>
        <w:t xml:space="preserve">If you do not meet the normal academic entry requirements for admission into your chosen degree, you may </w:t>
      </w:r>
      <w:r w:rsidR="00ED665D">
        <w:t>still be considered</w:t>
      </w:r>
      <w:r>
        <w:t xml:space="preserve"> </w:t>
      </w:r>
      <w:r w:rsidR="00305247">
        <w:t xml:space="preserve">for entry </w:t>
      </w:r>
      <w:r w:rsidR="00ED665D">
        <w:t>where you can d</w:t>
      </w:r>
      <w:r w:rsidR="005F1B88">
        <w:t>emonstrate through discipline-appropriate forms of evidence that:</w:t>
      </w:r>
    </w:p>
    <w:p w14:paraId="040F08AB" w14:textId="250B6E1F" w:rsidR="005A1277" w:rsidRDefault="00D04203" w:rsidP="005F1B88">
      <w:pPr>
        <w:pStyle w:val="ListParagraph"/>
        <w:numPr>
          <w:ilvl w:val="0"/>
          <w:numId w:val="1"/>
        </w:numPr>
      </w:pPr>
      <w:r>
        <w:t>you have</w:t>
      </w:r>
      <w:r w:rsidR="000252AA">
        <w:t xml:space="preserve"> </w:t>
      </w:r>
      <w:r w:rsidR="006E134E">
        <w:t xml:space="preserve">the </w:t>
      </w:r>
      <w:r w:rsidR="000252AA">
        <w:t>knowledge and skills</w:t>
      </w:r>
      <w:r w:rsidR="00303BF1">
        <w:t xml:space="preserve"> required for entry in your chosen course (as</w:t>
      </w:r>
      <w:r w:rsidR="000252AA">
        <w:t xml:space="preserve"> </w:t>
      </w:r>
      <w:r>
        <w:t xml:space="preserve">described in the learning outcomes for the relevant </w:t>
      </w:r>
      <w:r w:rsidR="006E134E">
        <w:t>qualifying degree</w:t>
      </w:r>
      <w:r w:rsidR="00B45D17">
        <w:t xml:space="preserve"> in Appendix 1</w:t>
      </w:r>
      <w:r w:rsidR="00DB77A3">
        <w:t xml:space="preserve"> that would </w:t>
      </w:r>
      <w:r w:rsidR="0000204D">
        <w:t xml:space="preserve">normally </w:t>
      </w:r>
      <w:r w:rsidR="0082706E">
        <w:t>allow for</w:t>
      </w:r>
      <w:r w:rsidR="0000204D">
        <w:t xml:space="preserve"> application for</w:t>
      </w:r>
      <w:r w:rsidR="0082706E">
        <w:t xml:space="preserve"> direct entry into your chosen course</w:t>
      </w:r>
      <w:r w:rsidR="00303BF1">
        <w:t>)</w:t>
      </w:r>
    </w:p>
    <w:p w14:paraId="45676EE8" w14:textId="22D9E133" w:rsidR="005A1277" w:rsidRDefault="005A1277" w:rsidP="005F1B88">
      <w:pPr>
        <w:pStyle w:val="ListParagraph"/>
        <w:numPr>
          <w:ilvl w:val="0"/>
          <w:numId w:val="1"/>
        </w:numPr>
      </w:pPr>
      <w:r>
        <w:t>You have the capacity to successful</w:t>
      </w:r>
      <w:r w:rsidR="005E3012">
        <w:t>ly</w:t>
      </w:r>
      <w:r>
        <w:t xml:space="preserve"> undertake a higher degree by research</w:t>
      </w:r>
    </w:p>
    <w:p w14:paraId="65223F90" w14:textId="0EB8095C" w:rsidR="00141C8C" w:rsidRPr="00141C8C" w:rsidRDefault="00141C8C" w:rsidP="00A97047">
      <w:pPr>
        <w:rPr>
          <w:b/>
          <w:bCs/>
        </w:rPr>
      </w:pPr>
      <w:r w:rsidRPr="00141C8C">
        <w:rPr>
          <w:b/>
          <w:bCs/>
        </w:rPr>
        <w:t xml:space="preserve">Before you complete this form </w:t>
      </w:r>
    </w:p>
    <w:p w14:paraId="1ADC943C" w14:textId="6D18A296" w:rsidR="00431BF9" w:rsidRDefault="00431BF9" w:rsidP="00A97047">
      <w:r>
        <w:t xml:space="preserve">Before completing this form, please review the standard entry requirements to see if you meet the </w:t>
      </w:r>
      <w:r w:rsidR="00A97047">
        <w:t xml:space="preserve">standard </w:t>
      </w:r>
      <w:r>
        <w:t xml:space="preserve">requirements for the degree you are applying for.  </w:t>
      </w:r>
      <w:r w:rsidRPr="00A97047">
        <w:rPr>
          <w:b/>
          <w:bCs/>
        </w:rPr>
        <w:t>You only need to complete this form if you don’t meet the standard entry requirements.</w:t>
      </w:r>
      <w:r>
        <w:t xml:space="preserve"> You can search specific entry requirements on La Trobe University’s </w:t>
      </w:r>
      <w:hyperlink r:id="rId10" w:history="1">
        <w:r w:rsidRPr="00F65FEA">
          <w:rPr>
            <w:rStyle w:val="Hyperlink"/>
          </w:rPr>
          <w:t>Courses and Degrees</w:t>
        </w:r>
      </w:hyperlink>
      <w:r>
        <w:t xml:space="preserve"> website.</w:t>
      </w:r>
    </w:p>
    <w:p w14:paraId="0E4D646E" w14:textId="03E14EF4" w:rsidR="0019024D" w:rsidRDefault="00FC1590" w:rsidP="0019024D">
      <w:r>
        <w:t>This</w:t>
      </w:r>
      <w:r w:rsidR="0019024D">
        <w:t xml:space="preserve"> </w:t>
      </w:r>
      <w:r>
        <w:t xml:space="preserve">form </w:t>
      </w:r>
      <w:r w:rsidR="00B2226B">
        <w:t xml:space="preserve">must </w:t>
      </w:r>
      <w:r>
        <w:t xml:space="preserve">be completed in consultation </w:t>
      </w:r>
      <w:r w:rsidR="0019024D">
        <w:t>with your potential supervisor so they can help you to determine what is the right degree for you based on your background and help you identify what skills and experience you have that shows you meet the entry requirements.</w:t>
      </w:r>
    </w:p>
    <w:p w14:paraId="2A3CE668" w14:textId="424EEE5F" w:rsidR="00431BF9" w:rsidRPr="00C03221" w:rsidRDefault="00C03221" w:rsidP="0090518C">
      <w:pPr>
        <w:rPr>
          <w:b/>
          <w:bCs/>
        </w:rPr>
      </w:pPr>
      <w:r w:rsidRPr="00C03221">
        <w:rPr>
          <w:b/>
          <w:bCs/>
        </w:rPr>
        <w:t>When completing the form</w:t>
      </w:r>
    </w:p>
    <w:p w14:paraId="61E11EFC" w14:textId="4D9F74A9" w:rsidR="00C03221" w:rsidRPr="00FD08C0" w:rsidRDefault="00C03221" w:rsidP="00C03221">
      <w:pPr>
        <w:pStyle w:val="ListParagraph"/>
        <w:numPr>
          <w:ilvl w:val="0"/>
          <w:numId w:val="2"/>
        </w:numPr>
      </w:pPr>
      <w:r>
        <w:t>Give specific examples</w:t>
      </w:r>
      <w:r w:rsidR="00E8506C">
        <w:t xml:space="preserve"> from your previous</w:t>
      </w:r>
      <w:r w:rsidR="00F47589">
        <w:t xml:space="preserve"> experience that demonstrate how you meet the </w:t>
      </w:r>
      <w:r w:rsidR="00B93643">
        <w:t>learning outcomes</w:t>
      </w:r>
      <w:r w:rsidR="002D7D92">
        <w:t xml:space="preserve">, </w:t>
      </w:r>
      <w:proofErr w:type="gramStart"/>
      <w:r w:rsidR="002D7D92">
        <w:t>similar to</w:t>
      </w:r>
      <w:proofErr w:type="gramEnd"/>
      <w:r w:rsidR="002D7D92">
        <w:t xml:space="preserve"> if you were </w:t>
      </w:r>
      <w:r w:rsidR="00AF514F">
        <w:t xml:space="preserve">applying for a job and needed to </w:t>
      </w:r>
      <w:r w:rsidR="00AF514F" w:rsidRPr="00FD08C0">
        <w:t>demonstrate how you meet the key selection criteria.</w:t>
      </w:r>
    </w:p>
    <w:p w14:paraId="593732A8" w14:textId="37672273" w:rsidR="00F860D1" w:rsidRDefault="00D02748" w:rsidP="00153066">
      <w:pPr>
        <w:pStyle w:val="ListParagraph"/>
        <w:numPr>
          <w:ilvl w:val="0"/>
          <w:numId w:val="2"/>
        </w:numPr>
      </w:pPr>
      <w:r w:rsidRPr="00FD08C0">
        <w:t>Once you have completed th</w:t>
      </w:r>
      <w:r w:rsidR="009C1127">
        <w:t>is</w:t>
      </w:r>
      <w:r w:rsidRPr="00FD08C0">
        <w:t xml:space="preserve"> form, attach it to your </w:t>
      </w:r>
      <w:r w:rsidR="00D56643">
        <w:t xml:space="preserve">online </w:t>
      </w:r>
      <w:r w:rsidRPr="00FD08C0">
        <w:t>application along with your supporting documentation</w:t>
      </w:r>
      <w:r w:rsidR="00643507">
        <w:t>:</w:t>
      </w:r>
    </w:p>
    <w:p w14:paraId="76ACE672" w14:textId="46BAA09A" w:rsidR="00FA4319" w:rsidRDefault="00FA4319" w:rsidP="00FA4319">
      <w:pPr>
        <w:pStyle w:val="ListParagraph"/>
        <w:numPr>
          <w:ilvl w:val="1"/>
          <w:numId w:val="2"/>
        </w:numPr>
      </w:pPr>
      <w:r>
        <w:t>Domestic applicants</w:t>
      </w:r>
      <w:r w:rsidR="00A029D8">
        <w:t xml:space="preserve"> in the </w:t>
      </w:r>
      <w:r w:rsidR="00A029D8" w:rsidRPr="00D56643">
        <w:rPr>
          <w:b/>
          <w:bCs/>
        </w:rPr>
        <w:t>Research examples skills and experience</w:t>
      </w:r>
      <w:r w:rsidR="00A029D8">
        <w:t xml:space="preserve"> </w:t>
      </w:r>
      <w:r w:rsidR="00105818">
        <w:t>requirement</w:t>
      </w:r>
      <w:r w:rsidR="00FB263B">
        <w:t xml:space="preserve"> of the online application</w:t>
      </w:r>
      <w:r w:rsidR="00303139">
        <w:t>.</w:t>
      </w:r>
    </w:p>
    <w:p w14:paraId="46B87714" w14:textId="68351FA7" w:rsidR="000917CF" w:rsidRDefault="00303139" w:rsidP="0062609B">
      <w:pPr>
        <w:pStyle w:val="ListParagraph"/>
        <w:numPr>
          <w:ilvl w:val="1"/>
          <w:numId w:val="2"/>
        </w:numPr>
      </w:pPr>
      <w:r>
        <w:t xml:space="preserve">International applicants in the </w:t>
      </w:r>
      <w:r w:rsidR="00D56643" w:rsidRPr="00D56643">
        <w:rPr>
          <w:b/>
          <w:bCs/>
        </w:rPr>
        <w:t>Upload other documents</w:t>
      </w:r>
      <w:r w:rsidR="00D56643">
        <w:t xml:space="preserve"> section of the StudyLink </w:t>
      </w:r>
      <w:r w:rsidR="00FB263B">
        <w:t>application</w:t>
      </w:r>
      <w:r w:rsidR="00D56643">
        <w:t>.</w:t>
      </w:r>
    </w:p>
    <w:tbl>
      <w:tblPr>
        <w:tblStyle w:val="TableGrid"/>
        <w:tblW w:w="0" w:type="auto"/>
        <w:tblLook w:val="04A0" w:firstRow="1" w:lastRow="0" w:firstColumn="1" w:lastColumn="0" w:noHBand="0" w:noVBand="1"/>
      </w:tblPr>
      <w:tblGrid>
        <w:gridCol w:w="2122"/>
        <w:gridCol w:w="6894"/>
      </w:tblGrid>
      <w:tr w:rsidR="008A39C8" w14:paraId="57135493" w14:textId="77777777" w:rsidTr="006466AB">
        <w:trPr>
          <w:trHeight w:val="567"/>
        </w:trPr>
        <w:tc>
          <w:tcPr>
            <w:tcW w:w="9016" w:type="dxa"/>
            <w:gridSpan w:val="2"/>
            <w:shd w:val="clear" w:color="auto" w:fill="EE0000"/>
            <w:vAlign w:val="center"/>
          </w:tcPr>
          <w:p w14:paraId="505E91FC" w14:textId="33D03951" w:rsidR="008A39C8" w:rsidRPr="006466AB" w:rsidRDefault="008A39C8" w:rsidP="006466AB">
            <w:pPr>
              <w:rPr>
                <w:b/>
                <w:bCs/>
              </w:rPr>
            </w:pPr>
            <w:r w:rsidRPr="006466AB">
              <w:rPr>
                <w:b/>
                <w:bCs/>
                <w:color w:val="FFFFFF" w:themeColor="background1"/>
              </w:rPr>
              <w:lastRenderedPageBreak/>
              <w:t>Part A</w:t>
            </w:r>
            <w:r w:rsidR="00777975">
              <w:rPr>
                <w:b/>
                <w:bCs/>
                <w:color w:val="FFFFFF" w:themeColor="background1"/>
              </w:rPr>
              <w:t xml:space="preserve"> </w:t>
            </w:r>
            <w:r w:rsidR="00E8506C">
              <w:rPr>
                <w:b/>
                <w:bCs/>
                <w:color w:val="FFFFFF" w:themeColor="background1"/>
              </w:rPr>
              <w:t>–</w:t>
            </w:r>
            <w:r w:rsidR="00777975">
              <w:rPr>
                <w:b/>
                <w:bCs/>
                <w:color w:val="FFFFFF" w:themeColor="background1"/>
              </w:rPr>
              <w:t xml:space="preserve"> </w:t>
            </w:r>
            <w:r w:rsidR="00E8506C">
              <w:rPr>
                <w:b/>
                <w:bCs/>
                <w:color w:val="FFFFFF" w:themeColor="background1"/>
              </w:rPr>
              <w:t>Personal Details</w:t>
            </w:r>
          </w:p>
        </w:tc>
      </w:tr>
      <w:tr w:rsidR="008A39C8" w14:paraId="4FCEA31C" w14:textId="77777777" w:rsidTr="00E8506C">
        <w:trPr>
          <w:trHeight w:val="567"/>
        </w:trPr>
        <w:tc>
          <w:tcPr>
            <w:tcW w:w="2122" w:type="dxa"/>
            <w:shd w:val="clear" w:color="auto" w:fill="E8E8E8" w:themeFill="background2"/>
            <w:vAlign w:val="center"/>
          </w:tcPr>
          <w:p w14:paraId="1BA0780D" w14:textId="77777777" w:rsidR="008A39C8" w:rsidRPr="009E690F" w:rsidRDefault="008A39C8" w:rsidP="006466AB">
            <w:r w:rsidRPr="009E690F">
              <w:t>Name:</w:t>
            </w:r>
          </w:p>
        </w:tc>
        <w:sdt>
          <w:sdtPr>
            <w:alias w:val="Name"/>
            <w:id w:val="199985856"/>
            <w:placeholder>
              <w:docPart w:val="612BFF981EC24B338FA7850241752B33"/>
            </w:placeholder>
            <w:showingPlcHdr/>
            <w15:color w:val="C0C0C0"/>
          </w:sdtPr>
          <w:sdtEndPr/>
          <w:sdtContent>
            <w:tc>
              <w:tcPr>
                <w:tcW w:w="6894" w:type="dxa"/>
                <w:vAlign w:val="center"/>
              </w:tcPr>
              <w:p w14:paraId="762A4CBB" w14:textId="6F735535" w:rsidR="008A39C8" w:rsidRPr="009E690F" w:rsidRDefault="00012D7C" w:rsidP="006466AB">
                <w:r w:rsidRPr="003D44CD">
                  <w:rPr>
                    <w:rStyle w:val="PlaceholderText"/>
                  </w:rPr>
                  <w:t>Click or tap here to enter text.</w:t>
                </w:r>
              </w:p>
            </w:tc>
          </w:sdtContent>
        </w:sdt>
      </w:tr>
      <w:tr w:rsidR="008A39C8" w14:paraId="459AD0EB" w14:textId="77777777" w:rsidTr="00E8506C">
        <w:trPr>
          <w:trHeight w:val="567"/>
        </w:trPr>
        <w:tc>
          <w:tcPr>
            <w:tcW w:w="2122" w:type="dxa"/>
            <w:shd w:val="clear" w:color="auto" w:fill="E8E8E8" w:themeFill="background2"/>
            <w:vAlign w:val="center"/>
          </w:tcPr>
          <w:p w14:paraId="455448B5" w14:textId="65F9F0D0" w:rsidR="008A39C8" w:rsidRPr="009E690F" w:rsidRDefault="00E8506C" w:rsidP="006466AB">
            <w:r>
              <w:t>Degree applying for:</w:t>
            </w:r>
          </w:p>
        </w:tc>
        <w:sdt>
          <w:sdtPr>
            <w:alias w:val="Degree type"/>
            <w:tag w:val="Degree type"/>
            <w:id w:val="797179557"/>
            <w:placeholder>
              <w:docPart w:val="2F65A7915DF844DEB39E9676AF82A6F2"/>
            </w:placeholder>
            <w:showingPlcHdr/>
          </w:sdtPr>
          <w:sdtEndPr/>
          <w:sdtContent>
            <w:tc>
              <w:tcPr>
                <w:tcW w:w="6894" w:type="dxa"/>
                <w:vAlign w:val="center"/>
              </w:tcPr>
              <w:p w14:paraId="4D7611EF" w14:textId="3DAA5CBA" w:rsidR="008A39C8" w:rsidRPr="009E690F" w:rsidRDefault="00012D7C" w:rsidP="006466AB">
                <w:r w:rsidRPr="003D44CD">
                  <w:rPr>
                    <w:rStyle w:val="PlaceholderText"/>
                  </w:rPr>
                  <w:t>Click or tap here to enter text.</w:t>
                </w:r>
              </w:p>
            </w:tc>
          </w:sdtContent>
        </w:sdt>
      </w:tr>
    </w:tbl>
    <w:p w14:paraId="55E10DB2" w14:textId="77777777" w:rsidR="009002A5" w:rsidRDefault="009002A5"/>
    <w:p w14:paraId="63E0921C" w14:textId="77777777" w:rsidR="009044B6" w:rsidRDefault="009044B6"/>
    <w:tbl>
      <w:tblPr>
        <w:tblStyle w:val="TableGrid"/>
        <w:tblW w:w="0" w:type="auto"/>
        <w:tblLook w:val="04A0" w:firstRow="1" w:lastRow="0" w:firstColumn="1" w:lastColumn="0" w:noHBand="0" w:noVBand="1"/>
      </w:tblPr>
      <w:tblGrid>
        <w:gridCol w:w="9016"/>
      </w:tblGrid>
      <w:tr w:rsidR="000F6740" w14:paraId="327982DB" w14:textId="77777777" w:rsidTr="00B878E0">
        <w:trPr>
          <w:trHeight w:val="567"/>
        </w:trPr>
        <w:tc>
          <w:tcPr>
            <w:tcW w:w="9016" w:type="dxa"/>
            <w:shd w:val="clear" w:color="auto" w:fill="EE0000"/>
            <w:vAlign w:val="center"/>
          </w:tcPr>
          <w:p w14:paraId="6A17EA04" w14:textId="315361FA" w:rsidR="000F6740" w:rsidRPr="006466AB" w:rsidRDefault="000F6740" w:rsidP="00B878E0">
            <w:pPr>
              <w:rPr>
                <w:b/>
                <w:bCs/>
              </w:rPr>
            </w:pPr>
            <w:r w:rsidRPr="006466AB">
              <w:rPr>
                <w:b/>
                <w:bCs/>
                <w:color w:val="FFFFFF" w:themeColor="background1"/>
              </w:rPr>
              <w:t xml:space="preserve">Part </w:t>
            </w:r>
            <w:r>
              <w:rPr>
                <w:b/>
                <w:bCs/>
                <w:color w:val="FFFFFF" w:themeColor="background1"/>
              </w:rPr>
              <w:t>B</w:t>
            </w:r>
            <w:r w:rsidR="00DC5F5C">
              <w:rPr>
                <w:b/>
                <w:bCs/>
                <w:color w:val="FFFFFF" w:themeColor="background1"/>
              </w:rPr>
              <w:t xml:space="preserve"> </w:t>
            </w:r>
            <w:r w:rsidR="003A4674">
              <w:rPr>
                <w:b/>
                <w:bCs/>
                <w:color w:val="FFFFFF" w:themeColor="background1"/>
              </w:rPr>
              <w:t>–</w:t>
            </w:r>
            <w:r w:rsidR="00DC5F5C">
              <w:rPr>
                <w:b/>
                <w:bCs/>
                <w:color w:val="FFFFFF" w:themeColor="background1"/>
              </w:rPr>
              <w:t xml:space="preserve"> </w:t>
            </w:r>
            <w:r w:rsidR="003A4674">
              <w:rPr>
                <w:b/>
                <w:bCs/>
                <w:color w:val="FFFFFF" w:themeColor="background1"/>
              </w:rPr>
              <w:t>Summary Statement</w:t>
            </w:r>
          </w:p>
        </w:tc>
      </w:tr>
      <w:tr w:rsidR="0049577D" w14:paraId="3BF4D2EB" w14:textId="77777777" w:rsidTr="00014C7D">
        <w:trPr>
          <w:trHeight w:val="567"/>
        </w:trPr>
        <w:tc>
          <w:tcPr>
            <w:tcW w:w="9016" w:type="dxa"/>
            <w:shd w:val="clear" w:color="auto" w:fill="E8E8E8" w:themeFill="background2"/>
            <w:vAlign w:val="center"/>
          </w:tcPr>
          <w:p w14:paraId="1487E1F9" w14:textId="6DA5436A" w:rsidR="0049577D" w:rsidRPr="00792FB2" w:rsidRDefault="0033621E" w:rsidP="00B878E0">
            <w:r w:rsidRPr="00792FB2">
              <w:t xml:space="preserve">Please provide a brief </w:t>
            </w:r>
            <w:r w:rsidR="001367E5" w:rsidRPr="00792FB2">
              <w:t>statement</w:t>
            </w:r>
            <w:r w:rsidR="006274D8" w:rsidRPr="00792FB2">
              <w:t xml:space="preserve"> (no more than </w:t>
            </w:r>
            <w:r w:rsidR="006274D8" w:rsidRPr="00B552B9">
              <w:rPr>
                <w:b/>
                <w:bCs/>
              </w:rPr>
              <w:t>500 words</w:t>
            </w:r>
            <w:r w:rsidR="006274D8" w:rsidRPr="00792FB2">
              <w:t>)</w:t>
            </w:r>
            <w:r w:rsidRPr="00792FB2">
              <w:t xml:space="preserve"> describing your circumstances and why you believe you should be considered for entry into a higher degree by research</w:t>
            </w:r>
            <w:r w:rsidR="006274D8" w:rsidRPr="00792FB2">
              <w:t>.  This statement is to provide context for your application</w:t>
            </w:r>
            <w:r w:rsidR="00F05C8A" w:rsidRPr="00792FB2">
              <w:t xml:space="preserve"> – your general experience</w:t>
            </w:r>
            <w:r w:rsidR="00B72DF0" w:rsidRPr="00792FB2">
              <w:t xml:space="preserve"> to demonstrate </w:t>
            </w:r>
            <w:r w:rsidR="00373C22" w:rsidRPr="00792FB2">
              <w:t xml:space="preserve">your </w:t>
            </w:r>
            <w:r w:rsidR="005263CE" w:rsidRPr="00792FB2">
              <w:t>ability</w:t>
            </w:r>
            <w:r w:rsidR="00B72DF0" w:rsidRPr="00792FB2">
              <w:t xml:space="preserve"> to undertake</w:t>
            </w:r>
            <w:r w:rsidR="00996BEE" w:rsidRPr="00792FB2">
              <w:t xml:space="preserve"> supervised</w:t>
            </w:r>
            <w:r w:rsidR="00B72DF0" w:rsidRPr="00792FB2">
              <w:t xml:space="preserve"> research</w:t>
            </w:r>
            <w:r w:rsidR="00F05C8A" w:rsidRPr="00792FB2">
              <w:t xml:space="preserve"> – and not your specific skills.</w:t>
            </w:r>
            <w:r w:rsidR="00C2110C" w:rsidRPr="00792FB2">
              <w:t xml:space="preserve">  </w:t>
            </w:r>
            <w:r w:rsidR="001367E5" w:rsidRPr="00792FB2">
              <w:t>It could include</w:t>
            </w:r>
            <w:r w:rsidR="003A0E80" w:rsidRPr="00792FB2">
              <w:t xml:space="preserve"> a summary of your prior studies, outputs and experiences.  </w:t>
            </w:r>
            <w:r w:rsidR="00E208BD" w:rsidRPr="00792FB2">
              <w:t>If you</w:t>
            </w:r>
            <w:r w:rsidR="00C2110C" w:rsidRPr="00792FB2">
              <w:t xml:space="preserve"> have experienced</w:t>
            </w:r>
            <w:r w:rsidR="00A505D2">
              <w:t xml:space="preserve"> </w:t>
            </w:r>
            <w:r w:rsidR="00C2110C" w:rsidRPr="00792FB2">
              <w:t>educational disadvantage</w:t>
            </w:r>
            <w:r w:rsidR="00B7288E" w:rsidRPr="00792FB2">
              <w:t xml:space="preserve"> and are applying on equity grounds</w:t>
            </w:r>
            <w:r w:rsidR="00E208BD" w:rsidRPr="00792FB2">
              <w:t>, you</w:t>
            </w:r>
            <w:r w:rsidR="00C2110C" w:rsidRPr="00792FB2">
              <w:t xml:space="preserve"> may wish to </w:t>
            </w:r>
            <w:r w:rsidR="00E208BD" w:rsidRPr="00792FB2">
              <w:t>describe the</w:t>
            </w:r>
            <w:r w:rsidR="00C2110C" w:rsidRPr="00792FB2">
              <w:t xml:space="preserve"> </w:t>
            </w:r>
            <w:r w:rsidR="005F32E9" w:rsidRPr="00792FB2">
              <w:t xml:space="preserve">circumstances that have impacted </w:t>
            </w:r>
            <w:r w:rsidR="00E208BD" w:rsidRPr="00792FB2">
              <w:t xml:space="preserve">your </w:t>
            </w:r>
            <w:r w:rsidR="005F32E9" w:rsidRPr="00792FB2">
              <w:t xml:space="preserve">educational outcomes to enable </w:t>
            </w:r>
            <w:r w:rsidR="00815D3A" w:rsidRPr="00792FB2">
              <w:t>assessors</w:t>
            </w:r>
            <w:r w:rsidR="005F32E9" w:rsidRPr="00792FB2">
              <w:t xml:space="preserve"> to also consider </w:t>
            </w:r>
            <w:r w:rsidR="00815D3A" w:rsidRPr="00792FB2">
              <w:t xml:space="preserve">your </w:t>
            </w:r>
            <w:r w:rsidR="005F32E9" w:rsidRPr="00792FB2">
              <w:t>achievement</w:t>
            </w:r>
            <w:r w:rsidR="00815D3A" w:rsidRPr="00792FB2">
              <w:t>s</w:t>
            </w:r>
            <w:r w:rsidR="005F32E9" w:rsidRPr="00792FB2">
              <w:t xml:space="preserve"> relative to opportunity</w:t>
            </w:r>
            <w:r w:rsidR="00F46CDF" w:rsidRPr="00792FB2">
              <w:t>.</w:t>
            </w:r>
          </w:p>
        </w:tc>
      </w:tr>
      <w:tr w:rsidR="00F46CDF" w14:paraId="0937E8F0" w14:textId="77777777" w:rsidTr="009044B6">
        <w:trPr>
          <w:trHeight w:val="567"/>
        </w:trPr>
        <w:sdt>
          <w:sdtPr>
            <w:alias w:val="Summary statement"/>
            <w:tag w:val="Summary statement"/>
            <w:id w:val="1600901884"/>
            <w:placeholder>
              <w:docPart w:val="16E9B6D21E654FE3BC9286504D0BCA49"/>
            </w:placeholder>
            <w:showingPlcHdr/>
          </w:sdtPr>
          <w:sdtEndPr/>
          <w:sdtContent>
            <w:tc>
              <w:tcPr>
                <w:tcW w:w="9016" w:type="dxa"/>
              </w:tcPr>
              <w:p w14:paraId="1AC4C14A" w14:textId="29A33C1C" w:rsidR="00F46CDF" w:rsidRDefault="00EC13E1" w:rsidP="0045705D">
                <w:r w:rsidRPr="003D44CD">
                  <w:rPr>
                    <w:rStyle w:val="PlaceholderText"/>
                  </w:rPr>
                  <w:t>Click or tap here to enter text.</w:t>
                </w:r>
              </w:p>
            </w:tc>
          </w:sdtContent>
        </w:sdt>
      </w:tr>
    </w:tbl>
    <w:p w14:paraId="59D22592" w14:textId="77777777" w:rsidR="009044B6" w:rsidRDefault="009044B6"/>
    <w:p w14:paraId="1D683FA9" w14:textId="77777777" w:rsidR="009044B6" w:rsidRDefault="009044B6"/>
    <w:tbl>
      <w:tblPr>
        <w:tblStyle w:val="TableGrid"/>
        <w:tblW w:w="0" w:type="auto"/>
        <w:tblLook w:val="04A0" w:firstRow="1" w:lastRow="0" w:firstColumn="1" w:lastColumn="0" w:noHBand="0" w:noVBand="1"/>
      </w:tblPr>
      <w:tblGrid>
        <w:gridCol w:w="2972"/>
        <w:gridCol w:w="6044"/>
      </w:tblGrid>
      <w:tr w:rsidR="002129EC" w14:paraId="29C2F573" w14:textId="77777777" w:rsidTr="00B878E0">
        <w:trPr>
          <w:trHeight w:val="567"/>
        </w:trPr>
        <w:tc>
          <w:tcPr>
            <w:tcW w:w="9016" w:type="dxa"/>
            <w:gridSpan w:val="2"/>
            <w:shd w:val="clear" w:color="auto" w:fill="EE0000"/>
            <w:vAlign w:val="center"/>
          </w:tcPr>
          <w:p w14:paraId="3E9D0B30" w14:textId="5A8037D2" w:rsidR="002129EC" w:rsidRPr="006466AB" w:rsidRDefault="002129EC" w:rsidP="00B878E0">
            <w:pPr>
              <w:rPr>
                <w:b/>
                <w:bCs/>
              </w:rPr>
            </w:pPr>
            <w:r w:rsidRPr="006466AB">
              <w:rPr>
                <w:b/>
                <w:bCs/>
                <w:color w:val="FFFFFF" w:themeColor="background1"/>
              </w:rPr>
              <w:t xml:space="preserve">Part </w:t>
            </w:r>
            <w:r>
              <w:rPr>
                <w:b/>
                <w:bCs/>
                <w:color w:val="FFFFFF" w:themeColor="background1"/>
              </w:rPr>
              <w:t>C</w:t>
            </w:r>
            <w:r w:rsidR="00DC5F5C">
              <w:rPr>
                <w:b/>
                <w:bCs/>
                <w:color w:val="FFFFFF" w:themeColor="background1"/>
              </w:rPr>
              <w:t xml:space="preserve"> </w:t>
            </w:r>
            <w:r w:rsidR="003A4674">
              <w:rPr>
                <w:b/>
                <w:bCs/>
                <w:color w:val="FFFFFF" w:themeColor="background1"/>
              </w:rPr>
              <w:t>–</w:t>
            </w:r>
            <w:r w:rsidR="00DC5F5C">
              <w:rPr>
                <w:b/>
                <w:bCs/>
                <w:color w:val="FFFFFF" w:themeColor="background1"/>
              </w:rPr>
              <w:t xml:space="preserve"> Equivalency</w:t>
            </w:r>
            <w:r w:rsidR="003A4674">
              <w:rPr>
                <w:b/>
                <w:bCs/>
                <w:color w:val="FFFFFF" w:themeColor="background1"/>
              </w:rPr>
              <w:t xml:space="preserve"> Statement</w:t>
            </w:r>
          </w:p>
        </w:tc>
      </w:tr>
      <w:tr w:rsidR="002129EC" w14:paraId="6C100C03" w14:textId="77777777" w:rsidTr="00BC7D33">
        <w:trPr>
          <w:trHeight w:val="567"/>
        </w:trPr>
        <w:tc>
          <w:tcPr>
            <w:tcW w:w="9016" w:type="dxa"/>
            <w:gridSpan w:val="2"/>
            <w:shd w:val="clear" w:color="auto" w:fill="E8E8E8" w:themeFill="background2"/>
            <w:vAlign w:val="center"/>
          </w:tcPr>
          <w:p w14:paraId="440554C1" w14:textId="0BB04A88" w:rsidR="00F14432" w:rsidRDefault="00AE2B62" w:rsidP="00F14432">
            <w:r>
              <w:t>Describe</w:t>
            </w:r>
            <w:r w:rsidR="00460817">
              <w:t xml:space="preserve"> with examples</w:t>
            </w:r>
            <w:r>
              <w:t xml:space="preserve"> how you have achieved the </w:t>
            </w:r>
            <w:r w:rsidR="00852A7D">
              <w:t xml:space="preserve">learning outcomes for the </w:t>
            </w:r>
            <w:r w:rsidR="002E7D66">
              <w:t>relevant qualifying degree</w:t>
            </w:r>
            <w:r w:rsidR="00D475A5">
              <w:t xml:space="preserve"> with a focus on</w:t>
            </w:r>
            <w:r w:rsidR="00C87EDD">
              <w:t xml:space="preserve"> </w:t>
            </w:r>
            <w:r w:rsidR="00C87EDD" w:rsidRPr="00C87EDD">
              <w:t xml:space="preserve">demonstrating your capacity to undertake a graduate research degree in your chosen field or discipline. </w:t>
            </w:r>
            <w:r w:rsidR="00F14432">
              <w:t>The learning outcomes are skills</w:t>
            </w:r>
            <w:r w:rsidR="00191A24">
              <w:t>,</w:t>
            </w:r>
            <w:r w:rsidR="00F14432">
              <w:t xml:space="preserve"> so treat your responses as if you were showing </w:t>
            </w:r>
            <w:proofErr w:type="gramStart"/>
            <w:r w:rsidR="00F14432">
              <w:t>how</w:t>
            </w:r>
            <w:proofErr w:type="gramEnd"/>
            <w:r w:rsidR="00F14432">
              <w:t xml:space="preserve"> you meet the selection criteria for a job application.</w:t>
            </w:r>
          </w:p>
          <w:p w14:paraId="56448590" w14:textId="77777777" w:rsidR="00C87EDD" w:rsidRDefault="00C87EDD" w:rsidP="00B878E0"/>
          <w:p w14:paraId="374EFB6B" w14:textId="650460BF" w:rsidR="002129EC" w:rsidRDefault="00697834" w:rsidP="00F14432">
            <w:r>
              <w:t xml:space="preserve">The learning outcomes for the different qualifying degrees are given in </w:t>
            </w:r>
            <w:r w:rsidR="00973D21" w:rsidRPr="003855DC">
              <w:rPr>
                <w:b/>
                <w:bCs/>
              </w:rPr>
              <w:t>Appendix</w:t>
            </w:r>
            <w:r w:rsidRPr="003855DC">
              <w:rPr>
                <w:b/>
                <w:bCs/>
              </w:rPr>
              <w:t xml:space="preserve"> 1</w:t>
            </w:r>
            <w:r>
              <w:t xml:space="preserve"> below. </w:t>
            </w:r>
            <w:r w:rsidR="002E7D66">
              <w:t xml:space="preserve"> </w:t>
            </w:r>
            <w:r w:rsidR="001B2865">
              <w:t xml:space="preserve">Depending on the degree you are applying for, the qualifying degree may be a </w:t>
            </w:r>
            <w:proofErr w:type="gramStart"/>
            <w:r w:rsidR="001B2865">
              <w:t>Bachelor’s</w:t>
            </w:r>
            <w:proofErr w:type="gramEnd"/>
            <w:r w:rsidR="001B2865">
              <w:t xml:space="preserve"> degree, a Bachelor’s (Honours) degree, or a </w:t>
            </w:r>
            <w:proofErr w:type="gramStart"/>
            <w:r w:rsidR="001B2865">
              <w:t>Master’s</w:t>
            </w:r>
            <w:proofErr w:type="gramEnd"/>
            <w:r w:rsidR="001B2865">
              <w:t xml:space="preserve"> by Research degree.  </w:t>
            </w:r>
            <w:r w:rsidR="00075775">
              <w:t xml:space="preserve">You can find out what </w:t>
            </w:r>
            <w:r w:rsidR="001B2865">
              <w:t xml:space="preserve">is the relevant qualifying degree for the degree you are applying of by checking its </w:t>
            </w:r>
            <w:r w:rsidR="00075775">
              <w:t xml:space="preserve">entry requirements on </w:t>
            </w:r>
            <w:r w:rsidR="001B2865">
              <w:t>our</w:t>
            </w:r>
            <w:r w:rsidR="00075775">
              <w:t xml:space="preserve"> </w:t>
            </w:r>
            <w:hyperlink r:id="rId11" w:history="1">
              <w:r w:rsidR="00075775" w:rsidRPr="00F65FEA">
                <w:rPr>
                  <w:rStyle w:val="Hyperlink"/>
                </w:rPr>
                <w:t>Courses and Degrees</w:t>
              </w:r>
            </w:hyperlink>
            <w:r w:rsidR="00075775">
              <w:t xml:space="preserve"> website.</w:t>
            </w:r>
          </w:p>
        </w:tc>
      </w:tr>
      <w:tr w:rsidR="00773105" w14:paraId="403AF483" w14:textId="77777777" w:rsidTr="005B3440">
        <w:trPr>
          <w:trHeight w:val="567"/>
        </w:trPr>
        <w:tc>
          <w:tcPr>
            <w:tcW w:w="2972" w:type="dxa"/>
            <w:shd w:val="clear" w:color="auto" w:fill="E8E8E8" w:themeFill="background2"/>
            <w:vAlign w:val="center"/>
          </w:tcPr>
          <w:p w14:paraId="07A5FE81" w14:textId="2382F032" w:rsidR="00773105" w:rsidRDefault="00F32CCE" w:rsidP="00B878E0">
            <w:r>
              <w:t>Select</w:t>
            </w:r>
            <w:r w:rsidR="005B3440">
              <w:t xml:space="preserve"> the</w:t>
            </w:r>
            <w:r>
              <w:t xml:space="preserve"> relevant </w:t>
            </w:r>
            <w:r w:rsidR="005B3440">
              <w:t>q</w:t>
            </w:r>
            <w:r w:rsidR="00773105">
              <w:t xml:space="preserve">ualifying </w:t>
            </w:r>
            <w:r w:rsidR="005B3440">
              <w:t>d</w:t>
            </w:r>
            <w:r w:rsidR="00773105">
              <w:t>egree</w:t>
            </w:r>
            <w:r w:rsidR="005B3440">
              <w:t xml:space="preserve"> equivalency</w:t>
            </w:r>
          </w:p>
        </w:tc>
        <w:tc>
          <w:tcPr>
            <w:tcW w:w="6044" w:type="dxa"/>
            <w:vAlign w:val="center"/>
          </w:tcPr>
          <w:p w14:paraId="44104BDB" w14:textId="4A44CAD0" w:rsidR="00773105" w:rsidRPr="00012D7C" w:rsidRDefault="00006A5B" w:rsidP="00B878E0">
            <w:pPr>
              <w:rPr>
                <w:sz w:val="20"/>
                <w:szCs w:val="20"/>
              </w:rPr>
            </w:pPr>
            <w:r>
              <w:t xml:space="preserve"> </w:t>
            </w:r>
            <w:r w:rsidR="00012D7C">
              <w:t xml:space="preserve"> </w:t>
            </w:r>
            <w:sdt>
              <w:sdtPr>
                <w:id w:val="9113609"/>
                <w14:checkbox>
                  <w14:checked w14:val="0"/>
                  <w14:checkedState w14:val="2612" w14:font="MS Gothic"/>
                  <w14:uncheckedState w14:val="2610" w14:font="MS Gothic"/>
                </w14:checkbox>
              </w:sdtPr>
              <w:sdtEndPr/>
              <w:sdtContent>
                <w:r w:rsidR="00EC13E1">
                  <w:rPr>
                    <w:rFonts w:ascii="MS Gothic" w:eastAsia="MS Gothic" w:hAnsi="MS Gothic" w:hint="eastAsia"/>
                  </w:rPr>
                  <w:t>☐</w:t>
                </w:r>
              </w:sdtContent>
            </w:sdt>
            <w:r w:rsidR="00012D7C" w:rsidRPr="00012D7C">
              <w:rPr>
                <w:sz w:val="20"/>
                <w:szCs w:val="20"/>
              </w:rPr>
              <w:t>B</w:t>
            </w:r>
            <w:r w:rsidRPr="00012D7C">
              <w:rPr>
                <w:sz w:val="20"/>
                <w:szCs w:val="20"/>
              </w:rPr>
              <w:t xml:space="preserve">achelor’s  </w:t>
            </w:r>
            <w:r w:rsidR="00D70999">
              <w:rPr>
                <w:sz w:val="20"/>
                <w:szCs w:val="20"/>
              </w:rPr>
              <w:t xml:space="preserve">  </w:t>
            </w:r>
            <w:r w:rsidR="00012D7C">
              <w:rPr>
                <w:sz w:val="20"/>
                <w:szCs w:val="20"/>
              </w:rPr>
              <w:t xml:space="preserve"> </w:t>
            </w:r>
            <w:r w:rsidRPr="00012D7C">
              <w:rPr>
                <w:sz w:val="20"/>
                <w:szCs w:val="20"/>
              </w:rPr>
              <w:t xml:space="preserve">  </w:t>
            </w:r>
            <w:sdt>
              <w:sdtPr>
                <w:rPr>
                  <w:sz w:val="20"/>
                  <w:szCs w:val="20"/>
                </w:rPr>
                <w:id w:val="-1007974386"/>
                <w14:checkbox>
                  <w14:checked w14:val="0"/>
                  <w14:checkedState w14:val="2612" w14:font="MS Gothic"/>
                  <w14:uncheckedState w14:val="2610" w14:font="MS Gothic"/>
                </w14:checkbox>
              </w:sdtPr>
              <w:sdtEndPr/>
              <w:sdtContent>
                <w:r w:rsidR="00EC13E1">
                  <w:rPr>
                    <w:rFonts w:ascii="MS Gothic" w:eastAsia="MS Gothic" w:hAnsi="MS Gothic" w:hint="eastAsia"/>
                    <w:sz w:val="20"/>
                    <w:szCs w:val="20"/>
                  </w:rPr>
                  <w:t>☐</w:t>
                </w:r>
              </w:sdtContent>
            </w:sdt>
            <w:proofErr w:type="spellStart"/>
            <w:r w:rsidRPr="00012D7C">
              <w:rPr>
                <w:sz w:val="20"/>
                <w:szCs w:val="20"/>
              </w:rPr>
              <w:t>Bachelor’s</w:t>
            </w:r>
            <w:proofErr w:type="spellEnd"/>
            <w:r w:rsidRPr="00012D7C">
              <w:rPr>
                <w:sz w:val="20"/>
                <w:szCs w:val="20"/>
              </w:rPr>
              <w:t xml:space="preserve"> (</w:t>
            </w:r>
            <w:proofErr w:type="gramStart"/>
            <w:r w:rsidRPr="00012D7C">
              <w:rPr>
                <w:sz w:val="20"/>
                <w:szCs w:val="20"/>
              </w:rPr>
              <w:t xml:space="preserve">Honours) </w:t>
            </w:r>
            <w:r w:rsidR="00D70999">
              <w:rPr>
                <w:sz w:val="20"/>
                <w:szCs w:val="20"/>
              </w:rPr>
              <w:t xml:space="preserve"> </w:t>
            </w:r>
            <w:r w:rsidRPr="00012D7C">
              <w:rPr>
                <w:sz w:val="20"/>
                <w:szCs w:val="20"/>
              </w:rPr>
              <w:t xml:space="preserve"> </w:t>
            </w:r>
            <w:proofErr w:type="gramEnd"/>
            <w:r w:rsidR="00012D7C">
              <w:rPr>
                <w:sz w:val="20"/>
                <w:szCs w:val="20"/>
              </w:rPr>
              <w:t xml:space="preserve">   </w:t>
            </w:r>
            <w:sdt>
              <w:sdtPr>
                <w:rPr>
                  <w:sz w:val="20"/>
                  <w:szCs w:val="20"/>
                </w:rPr>
                <w:id w:val="1326711001"/>
                <w14:checkbox>
                  <w14:checked w14:val="0"/>
                  <w14:checkedState w14:val="2612" w14:font="MS Gothic"/>
                  <w14:uncheckedState w14:val="2610" w14:font="MS Gothic"/>
                </w14:checkbox>
              </w:sdtPr>
              <w:sdtEndPr/>
              <w:sdtContent>
                <w:r w:rsidR="00EC13E1">
                  <w:rPr>
                    <w:rFonts w:ascii="MS Gothic" w:eastAsia="MS Gothic" w:hAnsi="MS Gothic" w:hint="eastAsia"/>
                    <w:sz w:val="20"/>
                    <w:szCs w:val="20"/>
                  </w:rPr>
                  <w:t>☐</w:t>
                </w:r>
              </w:sdtContent>
            </w:sdt>
            <w:proofErr w:type="gramStart"/>
            <w:r w:rsidRPr="00012D7C">
              <w:rPr>
                <w:sz w:val="20"/>
                <w:szCs w:val="20"/>
              </w:rPr>
              <w:t>Master’s</w:t>
            </w:r>
            <w:proofErr w:type="gramEnd"/>
            <w:r w:rsidRPr="00012D7C">
              <w:rPr>
                <w:sz w:val="20"/>
                <w:szCs w:val="20"/>
              </w:rPr>
              <w:t xml:space="preserve"> by Research</w:t>
            </w:r>
          </w:p>
        </w:tc>
      </w:tr>
      <w:tr w:rsidR="002129EC" w14:paraId="1368633C" w14:textId="77777777" w:rsidTr="0095532B">
        <w:trPr>
          <w:trHeight w:val="567"/>
        </w:trPr>
        <w:tc>
          <w:tcPr>
            <w:tcW w:w="9016" w:type="dxa"/>
            <w:gridSpan w:val="2"/>
            <w:shd w:val="clear" w:color="auto" w:fill="E8E8E8" w:themeFill="background2"/>
            <w:vAlign w:val="center"/>
          </w:tcPr>
          <w:p w14:paraId="3EA9CE9E" w14:textId="4EEAFFB2" w:rsidR="002129EC" w:rsidRDefault="00F40449" w:rsidP="00B878E0">
            <w:r>
              <w:t>Describe</w:t>
            </w:r>
            <w:r w:rsidR="007933A7">
              <w:t xml:space="preserve"> (in no more than </w:t>
            </w:r>
            <w:r w:rsidR="007933A7" w:rsidRPr="00B552B9">
              <w:rPr>
                <w:b/>
                <w:bCs/>
              </w:rPr>
              <w:t>500 words</w:t>
            </w:r>
            <w:r w:rsidR="007933A7">
              <w:t>)</w:t>
            </w:r>
            <w:r w:rsidR="007B35C7">
              <w:t>, with examples, you</w:t>
            </w:r>
            <w:r w:rsidR="00063AC3">
              <w:t>r</w:t>
            </w:r>
            <w:r w:rsidR="007B35C7">
              <w:t xml:space="preserve"> </w:t>
            </w:r>
            <w:r w:rsidR="002729A2">
              <w:t>skills and experience</w:t>
            </w:r>
            <w:r w:rsidR="00AE4E02">
              <w:t xml:space="preserve"> that </w:t>
            </w:r>
            <w:r w:rsidR="00063AC3">
              <w:t xml:space="preserve">demonstrate you </w:t>
            </w:r>
            <w:r w:rsidR="00AE4E02">
              <w:t>meet</w:t>
            </w:r>
            <w:r w:rsidR="007B35C7">
              <w:t xml:space="preserve"> t</w:t>
            </w:r>
            <w:r w:rsidR="00B16EFC">
              <w:t xml:space="preserve">he learning outcomes </w:t>
            </w:r>
            <w:r w:rsidR="00C87EDD">
              <w:t>for your qualifying degree</w:t>
            </w:r>
            <w:r w:rsidR="00063AC3">
              <w:t xml:space="preserve"> and have the capacity to undertake </w:t>
            </w:r>
            <w:r w:rsidR="00D74371">
              <w:t>a graduate research degree in your chosen discipline.</w:t>
            </w:r>
          </w:p>
        </w:tc>
      </w:tr>
      <w:tr w:rsidR="0095532B" w14:paraId="04905FA3" w14:textId="77777777" w:rsidTr="009044B6">
        <w:trPr>
          <w:trHeight w:val="567"/>
        </w:trPr>
        <w:sdt>
          <w:sdtPr>
            <w:alias w:val="Equivalency Statement"/>
            <w:tag w:val="Equivalency Statement"/>
            <w:id w:val="1154035286"/>
            <w:placeholder>
              <w:docPart w:val="D363ECDE414945ABB0540EBAC1E46AF4"/>
            </w:placeholder>
            <w:showingPlcHdr/>
          </w:sdtPr>
          <w:sdtEndPr/>
          <w:sdtContent>
            <w:tc>
              <w:tcPr>
                <w:tcW w:w="9016" w:type="dxa"/>
                <w:gridSpan w:val="2"/>
              </w:tcPr>
              <w:p w14:paraId="51C4C397" w14:textId="7236DC22" w:rsidR="0095532B" w:rsidRDefault="00B552B9" w:rsidP="00B552B9">
                <w:r w:rsidRPr="003D44CD">
                  <w:rPr>
                    <w:rStyle w:val="PlaceholderText"/>
                  </w:rPr>
                  <w:t>Click or tap here to enter text.</w:t>
                </w:r>
              </w:p>
            </w:tc>
          </w:sdtContent>
        </w:sdt>
      </w:tr>
    </w:tbl>
    <w:p w14:paraId="300FB46D" w14:textId="77777777" w:rsidR="000F6740" w:rsidRDefault="000F6740">
      <w:pPr>
        <w:rPr>
          <w:b/>
          <w:bCs/>
        </w:rPr>
      </w:pPr>
    </w:p>
    <w:p w14:paraId="2D9A8687" w14:textId="77777777" w:rsidR="009044B6" w:rsidRDefault="009044B6">
      <w:pPr>
        <w:rPr>
          <w:b/>
          <w:bCs/>
        </w:rPr>
      </w:pPr>
    </w:p>
    <w:tbl>
      <w:tblPr>
        <w:tblStyle w:val="TableGrid"/>
        <w:tblW w:w="0" w:type="auto"/>
        <w:tblLook w:val="04A0" w:firstRow="1" w:lastRow="0" w:firstColumn="1" w:lastColumn="0" w:noHBand="0" w:noVBand="1"/>
      </w:tblPr>
      <w:tblGrid>
        <w:gridCol w:w="9016"/>
      </w:tblGrid>
      <w:tr w:rsidR="00A61575" w14:paraId="790763FD" w14:textId="77777777" w:rsidTr="00B878E0">
        <w:trPr>
          <w:trHeight w:val="567"/>
        </w:trPr>
        <w:tc>
          <w:tcPr>
            <w:tcW w:w="9016" w:type="dxa"/>
            <w:shd w:val="clear" w:color="auto" w:fill="EE0000"/>
            <w:vAlign w:val="center"/>
          </w:tcPr>
          <w:p w14:paraId="0AC66B19" w14:textId="59004F40" w:rsidR="00A61575" w:rsidRPr="006466AB" w:rsidRDefault="00A61575" w:rsidP="00B878E0">
            <w:pPr>
              <w:rPr>
                <w:b/>
                <w:bCs/>
              </w:rPr>
            </w:pPr>
            <w:r w:rsidRPr="006466AB">
              <w:rPr>
                <w:b/>
                <w:bCs/>
                <w:color w:val="FFFFFF" w:themeColor="background1"/>
              </w:rPr>
              <w:lastRenderedPageBreak/>
              <w:t xml:space="preserve">Part </w:t>
            </w:r>
            <w:r w:rsidR="00EB66E9">
              <w:rPr>
                <w:b/>
                <w:bCs/>
                <w:color w:val="FFFFFF" w:themeColor="background1"/>
              </w:rPr>
              <w:t>D</w:t>
            </w:r>
            <w:r>
              <w:rPr>
                <w:b/>
                <w:bCs/>
                <w:color w:val="FFFFFF" w:themeColor="background1"/>
              </w:rPr>
              <w:t xml:space="preserve"> – Evidence</w:t>
            </w:r>
          </w:p>
        </w:tc>
      </w:tr>
      <w:tr w:rsidR="00A61575" w14:paraId="6024EA41" w14:textId="77777777" w:rsidTr="00BC7D33">
        <w:trPr>
          <w:trHeight w:val="567"/>
        </w:trPr>
        <w:tc>
          <w:tcPr>
            <w:tcW w:w="9016" w:type="dxa"/>
            <w:shd w:val="clear" w:color="auto" w:fill="E8E8E8" w:themeFill="background2"/>
            <w:vAlign w:val="center"/>
          </w:tcPr>
          <w:p w14:paraId="2B93CCCF" w14:textId="00F08323" w:rsidR="00A61575" w:rsidRPr="00792FB2" w:rsidRDefault="00A61575" w:rsidP="00B878E0">
            <w:r w:rsidRPr="00792FB2">
              <w:t xml:space="preserve">Please </w:t>
            </w:r>
            <w:r w:rsidR="00FD751E" w:rsidRPr="00792FB2">
              <w:t>list</w:t>
            </w:r>
            <w:r w:rsidR="00574016" w:rsidRPr="00792FB2">
              <w:t xml:space="preserve"> </w:t>
            </w:r>
            <w:r w:rsidR="00FD751E" w:rsidRPr="00792FB2">
              <w:t>the evidence</w:t>
            </w:r>
            <w:r w:rsidR="00D74371" w:rsidRPr="00792FB2">
              <w:t xml:space="preserve"> you are attaching</w:t>
            </w:r>
            <w:r w:rsidR="00FD751E" w:rsidRPr="00792FB2">
              <w:t xml:space="preserve"> in support of your application</w:t>
            </w:r>
            <w:r w:rsidRPr="00792FB2">
              <w:t>.</w:t>
            </w:r>
            <w:r w:rsidR="00FD751E" w:rsidRPr="00792FB2">
              <w:t xml:space="preserve">  This might include </w:t>
            </w:r>
            <w:r w:rsidR="00BF3F87" w:rsidRPr="00792FB2">
              <w:t>your curriculum vitae, references confirming your experience</w:t>
            </w:r>
            <w:r w:rsidR="00700F52" w:rsidRPr="00792FB2">
              <w:t>s</w:t>
            </w:r>
            <w:r w:rsidR="00BF3F87" w:rsidRPr="00792FB2">
              <w:t>,</w:t>
            </w:r>
            <w:r w:rsidR="00E93FE1" w:rsidRPr="00792FB2">
              <w:t xml:space="preserve"> evidence of </w:t>
            </w:r>
            <w:r w:rsidR="00505813" w:rsidRPr="00792FB2">
              <w:t xml:space="preserve">research awards, grants or patents, </w:t>
            </w:r>
            <w:r w:rsidR="00700F52" w:rsidRPr="00792FB2">
              <w:t>publications, research reports,</w:t>
            </w:r>
            <w:r w:rsidR="00BF3F87" w:rsidRPr="00792FB2">
              <w:t xml:space="preserve"> samples of work, </w:t>
            </w:r>
            <w:r w:rsidR="00574016" w:rsidRPr="00792FB2">
              <w:t xml:space="preserve">project briefs, </w:t>
            </w:r>
            <w:r w:rsidR="00700F52" w:rsidRPr="00792FB2">
              <w:t xml:space="preserve">or </w:t>
            </w:r>
            <w:r w:rsidR="00574016" w:rsidRPr="00792FB2">
              <w:t>employment position descriptions</w:t>
            </w:r>
            <w:r w:rsidR="0082706E">
              <w:t xml:space="preserve"> that relate to research skills</w:t>
            </w:r>
            <w:r w:rsidR="005976F6">
              <w:t>, knowledge and experience</w:t>
            </w:r>
            <w:r w:rsidR="00574016" w:rsidRPr="00792FB2">
              <w:t xml:space="preserve"> </w:t>
            </w:r>
            <w:r w:rsidR="00574016" w:rsidRPr="003855DC">
              <w:rPr>
                <w:i/>
                <w:iCs/>
              </w:rPr>
              <w:t>etc</w:t>
            </w:r>
            <w:r w:rsidR="00584184" w:rsidRPr="003855DC">
              <w:rPr>
                <w:i/>
                <w:iCs/>
              </w:rPr>
              <w:t>.</w:t>
            </w:r>
            <w:r w:rsidR="00584184">
              <w:t xml:space="preserve"> as described in </w:t>
            </w:r>
            <w:r w:rsidR="00584184" w:rsidRPr="00584184">
              <w:rPr>
                <w:b/>
                <w:bCs/>
              </w:rPr>
              <w:t>Appendix 2</w:t>
            </w:r>
            <w:r w:rsidR="003855DC">
              <w:rPr>
                <w:b/>
                <w:bCs/>
              </w:rPr>
              <w:t xml:space="preserve"> </w:t>
            </w:r>
            <w:r w:rsidR="003855DC" w:rsidRPr="003855DC">
              <w:t>below.</w:t>
            </w:r>
          </w:p>
        </w:tc>
      </w:tr>
      <w:tr w:rsidR="00A61575" w14:paraId="210D6238" w14:textId="77777777" w:rsidTr="009044B6">
        <w:trPr>
          <w:trHeight w:val="567"/>
        </w:trPr>
        <w:sdt>
          <w:sdtPr>
            <w:alias w:val="Evidence List"/>
            <w:tag w:val="Evidence List"/>
            <w:id w:val="1361163789"/>
            <w:placeholder>
              <w:docPart w:val="1A562226E76C4E24811F7FDFC45BA954"/>
            </w:placeholder>
            <w:showingPlcHdr/>
          </w:sdtPr>
          <w:sdtEndPr/>
          <w:sdtContent>
            <w:tc>
              <w:tcPr>
                <w:tcW w:w="9016" w:type="dxa"/>
              </w:tcPr>
              <w:p w14:paraId="033B9D47" w14:textId="39A74355" w:rsidR="00A61575" w:rsidRDefault="00B552B9" w:rsidP="002F73F8">
                <w:r w:rsidRPr="003D44CD">
                  <w:rPr>
                    <w:rStyle w:val="PlaceholderText"/>
                  </w:rPr>
                  <w:t>Click or tap here to enter text.</w:t>
                </w:r>
              </w:p>
            </w:tc>
          </w:sdtContent>
        </w:sdt>
      </w:tr>
    </w:tbl>
    <w:p w14:paraId="5977ABC4" w14:textId="77777777" w:rsidR="000F6740" w:rsidRDefault="000F6740">
      <w:pPr>
        <w:rPr>
          <w:b/>
          <w:bCs/>
        </w:rPr>
      </w:pPr>
    </w:p>
    <w:tbl>
      <w:tblPr>
        <w:tblStyle w:val="TableGrid"/>
        <w:tblW w:w="0" w:type="auto"/>
        <w:tblLook w:val="04A0" w:firstRow="1" w:lastRow="0" w:firstColumn="1" w:lastColumn="0" w:noHBand="0" w:noVBand="1"/>
      </w:tblPr>
      <w:tblGrid>
        <w:gridCol w:w="1296"/>
        <w:gridCol w:w="5366"/>
        <w:gridCol w:w="731"/>
        <w:gridCol w:w="1623"/>
      </w:tblGrid>
      <w:tr w:rsidR="00FC1590" w14:paraId="727E49C2" w14:textId="77777777" w:rsidTr="00FF16C6">
        <w:trPr>
          <w:trHeight w:val="567"/>
        </w:trPr>
        <w:tc>
          <w:tcPr>
            <w:tcW w:w="9016" w:type="dxa"/>
            <w:gridSpan w:val="4"/>
            <w:shd w:val="clear" w:color="auto" w:fill="EE0000"/>
            <w:vAlign w:val="center"/>
          </w:tcPr>
          <w:p w14:paraId="5267C85C" w14:textId="36AFFFB8" w:rsidR="00FC1590" w:rsidRPr="006466AB" w:rsidRDefault="00FC1590" w:rsidP="00FF16C6">
            <w:pPr>
              <w:rPr>
                <w:b/>
                <w:bCs/>
              </w:rPr>
            </w:pPr>
            <w:r w:rsidRPr="006466AB">
              <w:rPr>
                <w:b/>
                <w:bCs/>
                <w:color w:val="FFFFFF" w:themeColor="background1"/>
              </w:rPr>
              <w:t xml:space="preserve">Part </w:t>
            </w:r>
            <w:r>
              <w:rPr>
                <w:b/>
                <w:bCs/>
                <w:color w:val="FFFFFF" w:themeColor="background1"/>
              </w:rPr>
              <w:t>E – Supervisor Endorsement</w:t>
            </w:r>
          </w:p>
        </w:tc>
      </w:tr>
      <w:tr w:rsidR="00FC1590" w14:paraId="27B987AC" w14:textId="77777777" w:rsidTr="006F4D3D">
        <w:trPr>
          <w:trHeight w:val="567"/>
        </w:trPr>
        <w:tc>
          <w:tcPr>
            <w:tcW w:w="9016" w:type="dxa"/>
            <w:gridSpan w:val="4"/>
            <w:shd w:val="clear" w:color="auto" w:fill="E8E8E8" w:themeFill="background2"/>
            <w:vAlign w:val="center"/>
          </w:tcPr>
          <w:p w14:paraId="510AD5D1" w14:textId="11AD44FE" w:rsidR="00FC1590" w:rsidRPr="009E690F" w:rsidRDefault="00B2226B" w:rsidP="00FF16C6">
            <w:r>
              <w:t xml:space="preserve">I have consulted with the applicant and endorse that this statement demonstrates equivalency </w:t>
            </w:r>
            <w:r w:rsidR="00AD6816">
              <w:t xml:space="preserve">to meet the </w:t>
            </w:r>
            <w:r w:rsidR="00DA01BC">
              <w:t>entry</w:t>
            </w:r>
            <w:r w:rsidR="00AD6816">
              <w:t xml:space="preserve"> requirements</w:t>
            </w:r>
            <w:r w:rsidR="00DA01BC">
              <w:t xml:space="preserve"> </w:t>
            </w:r>
            <w:r w:rsidR="00AD6816">
              <w:t>for</w:t>
            </w:r>
            <w:r w:rsidR="00DA01BC">
              <w:t xml:space="preserve"> </w:t>
            </w:r>
            <w:r>
              <w:t>the chosen graduate research degree:</w:t>
            </w:r>
          </w:p>
        </w:tc>
      </w:tr>
      <w:tr w:rsidR="00FC1590" w14:paraId="680CCDA3" w14:textId="77777777" w:rsidTr="00B552B9">
        <w:trPr>
          <w:trHeight w:val="567"/>
        </w:trPr>
        <w:tc>
          <w:tcPr>
            <w:tcW w:w="1296" w:type="dxa"/>
            <w:shd w:val="clear" w:color="auto" w:fill="E8E8E8" w:themeFill="background2"/>
            <w:vAlign w:val="center"/>
          </w:tcPr>
          <w:p w14:paraId="139695AC" w14:textId="78F5B1FE" w:rsidR="00FC1590" w:rsidRPr="009E690F" w:rsidRDefault="00FC1590" w:rsidP="00FF16C6">
            <w:r>
              <w:t>Supervisor:</w:t>
            </w:r>
          </w:p>
        </w:tc>
        <w:sdt>
          <w:sdtPr>
            <w:alias w:val="Type your name to endorse the form"/>
            <w:tag w:val="Type your name to endorse the form"/>
            <w:id w:val="-666865867"/>
            <w:placeholder>
              <w:docPart w:val="DB90A9EAA1C94CBD8B6CBC13F6C23D8E"/>
            </w:placeholder>
            <w:showingPlcHdr/>
          </w:sdtPr>
          <w:sdtEndPr/>
          <w:sdtContent>
            <w:tc>
              <w:tcPr>
                <w:tcW w:w="5503" w:type="dxa"/>
                <w:vAlign w:val="center"/>
              </w:tcPr>
              <w:p w14:paraId="37408116" w14:textId="42AB1D21" w:rsidR="00FC1590" w:rsidRPr="009E690F" w:rsidRDefault="00B552B9" w:rsidP="00FF16C6">
                <w:r w:rsidRPr="003D44CD">
                  <w:rPr>
                    <w:rStyle w:val="PlaceholderText"/>
                  </w:rPr>
                  <w:t>Click or tap here to enter text.</w:t>
                </w:r>
              </w:p>
            </w:tc>
          </w:sdtContent>
        </w:sdt>
        <w:tc>
          <w:tcPr>
            <w:tcW w:w="567" w:type="dxa"/>
            <w:shd w:val="clear" w:color="auto" w:fill="F2F2F2" w:themeFill="background1" w:themeFillShade="F2"/>
            <w:vAlign w:val="center"/>
          </w:tcPr>
          <w:p w14:paraId="40A5078D" w14:textId="3724774D" w:rsidR="00FC1590" w:rsidRPr="009E690F" w:rsidRDefault="00FC1590" w:rsidP="00FF16C6">
            <w:r>
              <w:t>Date:</w:t>
            </w:r>
          </w:p>
        </w:tc>
        <w:sdt>
          <w:sdtPr>
            <w:id w:val="-1839379827"/>
            <w:placeholder>
              <w:docPart w:val="A0FC8C167E4347209EFDA04C0479A97F"/>
            </w:placeholder>
            <w:showingPlcHdr/>
            <w:date>
              <w:dateFormat w:val="dd/MM/yyyy"/>
              <w:lid w:val="en-AU"/>
              <w:storeMappedDataAs w:val="dateTime"/>
              <w:calendar w:val="gregorian"/>
            </w:date>
          </w:sdtPr>
          <w:sdtEndPr/>
          <w:sdtContent>
            <w:tc>
              <w:tcPr>
                <w:tcW w:w="1650" w:type="dxa"/>
                <w:vAlign w:val="center"/>
              </w:tcPr>
              <w:p w14:paraId="12F8A634" w14:textId="2DE4E400" w:rsidR="00FC1590" w:rsidRPr="009E690F" w:rsidRDefault="00B552B9" w:rsidP="00FF16C6">
                <w:r w:rsidRPr="003D44CD">
                  <w:rPr>
                    <w:rStyle w:val="PlaceholderText"/>
                  </w:rPr>
                  <w:t>Click or tap to enter a date.</w:t>
                </w:r>
              </w:p>
            </w:tc>
          </w:sdtContent>
        </w:sdt>
      </w:tr>
    </w:tbl>
    <w:p w14:paraId="5F67A0E7" w14:textId="77777777" w:rsidR="005236A1" w:rsidRDefault="005236A1">
      <w:pPr>
        <w:rPr>
          <w:b/>
          <w:bCs/>
        </w:rPr>
      </w:pPr>
    </w:p>
    <w:p w14:paraId="623CA67D" w14:textId="66EA83A7" w:rsidR="00786032" w:rsidRDefault="00786032">
      <w:pPr>
        <w:rPr>
          <w:b/>
          <w:bCs/>
        </w:rPr>
      </w:pPr>
      <w:r>
        <w:rPr>
          <w:b/>
          <w:bCs/>
        </w:rPr>
        <w:br w:type="page"/>
      </w:r>
    </w:p>
    <w:p w14:paraId="50E4FB45" w14:textId="410E721D" w:rsidR="005236A1" w:rsidRPr="009F079F" w:rsidRDefault="00E05E0B">
      <w:pPr>
        <w:rPr>
          <w:b/>
          <w:bCs/>
        </w:rPr>
      </w:pPr>
      <w:r>
        <w:rPr>
          <w:b/>
          <w:bCs/>
        </w:rPr>
        <w:lastRenderedPageBreak/>
        <w:t>Appendix</w:t>
      </w:r>
      <w:r w:rsidR="005236A1" w:rsidRPr="009F079F">
        <w:rPr>
          <w:b/>
          <w:bCs/>
        </w:rPr>
        <w:t xml:space="preserve"> 1: Learning Outcomes for </w:t>
      </w:r>
      <w:r w:rsidR="009F079F" w:rsidRPr="009F079F">
        <w:rPr>
          <w:b/>
          <w:bCs/>
        </w:rPr>
        <w:t>the different qualifying degrees</w:t>
      </w:r>
    </w:p>
    <w:tbl>
      <w:tblPr>
        <w:tblStyle w:val="TableGrid"/>
        <w:tblW w:w="0" w:type="auto"/>
        <w:tblLook w:val="04A0" w:firstRow="1" w:lastRow="0" w:firstColumn="1" w:lastColumn="0" w:noHBand="0" w:noVBand="1"/>
      </w:tblPr>
      <w:tblGrid>
        <w:gridCol w:w="1129"/>
        <w:gridCol w:w="2629"/>
        <w:gridCol w:w="2629"/>
        <w:gridCol w:w="2629"/>
      </w:tblGrid>
      <w:tr w:rsidR="00B16EFC" w14:paraId="3B81AAD1" w14:textId="77777777" w:rsidTr="005236A1">
        <w:tc>
          <w:tcPr>
            <w:tcW w:w="1129" w:type="dxa"/>
            <w:shd w:val="clear" w:color="auto" w:fill="E8E8E8" w:themeFill="background2"/>
          </w:tcPr>
          <w:p w14:paraId="420C89EE" w14:textId="77777777" w:rsidR="00B16EFC" w:rsidRDefault="00B16EFC" w:rsidP="002D7CFA">
            <w:r>
              <w:t>Learning Outcome</w:t>
            </w:r>
          </w:p>
        </w:tc>
        <w:tc>
          <w:tcPr>
            <w:tcW w:w="2629" w:type="dxa"/>
            <w:shd w:val="clear" w:color="auto" w:fill="E8E8E8" w:themeFill="background2"/>
          </w:tcPr>
          <w:p w14:paraId="76143CB6" w14:textId="77777777" w:rsidR="00B16EFC" w:rsidRDefault="00B16EFC" w:rsidP="002D7CFA">
            <w:pPr>
              <w:jc w:val="center"/>
            </w:pPr>
            <w:r>
              <w:t xml:space="preserve">Bachelor’s </w:t>
            </w:r>
          </w:p>
          <w:p w14:paraId="0169F660" w14:textId="77777777" w:rsidR="00B16EFC" w:rsidRDefault="00B16EFC" w:rsidP="002D7CFA">
            <w:pPr>
              <w:jc w:val="center"/>
            </w:pPr>
            <w:r>
              <w:t>(AQF7)</w:t>
            </w:r>
          </w:p>
        </w:tc>
        <w:tc>
          <w:tcPr>
            <w:tcW w:w="2629" w:type="dxa"/>
            <w:shd w:val="clear" w:color="auto" w:fill="E8E8E8" w:themeFill="background2"/>
          </w:tcPr>
          <w:p w14:paraId="591D75D9" w14:textId="77777777" w:rsidR="00B16EFC" w:rsidRDefault="00B16EFC" w:rsidP="002D7CFA">
            <w:pPr>
              <w:jc w:val="center"/>
            </w:pPr>
            <w:r>
              <w:t>Bachelor’s (Honours) (AQF8)</w:t>
            </w:r>
          </w:p>
        </w:tc>
        <w:tc>
          <w:tcPr>
            <w:tcW w:w="2629" w:type="dxa"/>
            <w:shd w:val="clear" w:color="auto" w:fill="E8E8E8" w:themeFill="background2"/>
          </w:tcPr>
          <w:p w14:paraId="5A3EEFC8" w14:textId="77777777" w:rsidR="00B16EFC" w:rsidRDefault="00B16EFC" w:rsidP="002D7CFA">
            <w:pPr>
              <w:jc w:val="center"/>
            </w:pPr>
            <w:proofErr w:type="gramStart"/>
            <w:r>
              <w:t>Master’s</w:t>
            </w:r>
            <w:proofErr w:type="gramEnd"/>
            <w:r>
              <w:t xml:space="preserve"> by Research (AQF9)</w:t>
            </w:r>
          </w:p>
        </w:tc>
      </w:tr>
      <w:tr w:rsidR="00B16EFC" w14:paraId="7999FDEF" w14:textId="77777777" w:rsidTr="002D7CFA">
        <w:tc>
          <w:tcPr>
            <w:tcW w:w="1129" w:type="dxa"/>
          </w:tcPr>
          <w:p w14:paraId="7882E1A0" w14:textId="77777777" w:rsidR="00B16EFC" w:rsidRDefault="00B16EFC" w:rsidP="002D7CFA">
            <w:pPr>
              <w:jc w:val="center"/>
            </w:pPr>
            <w:r>
              <w:t>1</w:t>
            </w:r>
          </w:p>
        </w:tc>
        <w:tc>
          <w:tcPr>
            <w:tcW w:w="2629" w:type="dxa"/>
          </w:tcPr>
          <w:p w14:paraId="50169ED3" w14:textId="77777777" w:rsidR="00B16EFC" w:rsidRDefault="00B16EFC" w:rsidP="002D7CFA">
            <w:r>
              <w:t>C</w:t>
            </w:r>
            <w:r w:rsidRPr="002E65B7">
              <w:t>ognitive skills to review critically, analyse, consolidate and synthesise knowledge</w:t>
            </w:r>
            <w:r>
              <w:t>.</w:t>
            </w:r>
          </w:p>
        </w:tc>
        <w:tc>
          <w:tcPr>
            <w:tcW w:w="2629" w:type="dxa"/>
          </w:tcPr>
          <w:p w14:paraId="0ED7ED7B" w14:textId="77777777" w:rsidR="00B16EFC" w:rsidRDefault="00B16EFC" w:rsidP="002D7CFA">
            <w:r>
              <w:t>C</w:t>
            </w:r>
            <w:r w:rsidRPr="006E1B8A">
              <w:t>ognitive skills to review, analyse, consolidate and synthesise knowledge to identify and provide solutions to complex problems with intellectual independence</w:t>
            </w:r>
            <w:r>
              <w:t>.</w:t>
            </w:r>
          </w:p>
        </w:tc>
        <w:tc>
          <w:tcPr>
            <w:tcW w:w="2629" w:type="dxa"/>
          </w:tcPr>
          <w:p w14:paraId="0CBE3F95" w14:textId="77777777" w:rsidR="00B16EFC" w:rsidRDefault="00B16EFC" w:rsidP="002D7CFA">
            <w:r>
              <w:t>C</w:t>
            </w:r>
            <w:r w:rsidRPr="0094660A">
              <w:t>ognitive, technical and creative skills to investigate, analyse and synthesise complex information, problems, concepts and theories and to apply established theories to different bodies of knowledge or practice</w:t>
            </w:r>
            <w:r>
              <w:t>.</w:t>
            </w:r>
          </w:p>
        </w:tc>
      </w:tr>
      <w:tr w:rsidR="00B16EFC" w14:paraId="408D685D" w14:textId="77777777" w:rsidTr="002D7CFA">
        <w:tc>
          <w:tcPr>
            <w:tcW w:w="1129" w:type="dxa"/>
          </w:tcPr>
          <w:p w14:paraId="23AFAC9E" w14:textId="77777777" w:rsidR="00B16EFC" w:rsidRDefault="00B16EFC" w:rsidP="002D7CFA">
            <w:pPr>
              <w:jc w:val="center"/>
            </w:pPr>
            <w:r>
              <w:t>2</w:t>
            </w:r>
          </w:p>
        </w:tc>
        <w:tc>
          <w:tcPr>
            <w:tcW w:w="2629" w:type="dxa"/>
          </w:tcPr>
          <w:p w14:paraId="257DE75E" w14:textId="77777777" w:rsidR="00B16EFC" w:rsidRDefault="00B16EFC" w:rsidP="002D7CFA">
            <w:r>
              <w:t>C</w:t>
            </w:r>
            <w:r w:rsidRPr="00356258">
              <w:t>ognitive and technical skills to demonstrate a broad understanding of knowledge with depth in some areas</w:t>
            </w:r>
            <w:r>
              <w:t>.</w:t>
            </w:r>
          </w:p>
        </w:tc>
        <w:tc>
          <w:tcPr>
            <w:tcW w:w="2629" w:type="dxa"/>
          </w:tcPr>
          <w:p w14:paraId="6A21BCF0" w14:textId="77777777" w:rsidR="00B16EFC" w:rsidRDefault="00B16EFC" w:rsidP="002D7CFA">
            <w:r>
              <w:t>C</w:t>
            </w:r>
            <w:r w:rsidRPr="00D13AAF">
              <w:t>ognitive and technical skills to demonstrate a broad understanding of a body of knowledge and theoretical concepts with advanced understanding in some areas</w:t>
            </w:r>
            <w:r>
              <w:t>.</w:t>
            </w:r>
          </w:p>
        </w:tc>
        <w:tc>
          <w:tcPr>
            <w:tcW w:w="2629" w:type="dxa"/>
          </w:tcPr>
          <w:p w14:paraId="2B5A4171" w14:textId="77777777" w:rsidR="00B16EFC" w:rsidRDefault="00B16EFC" w:rsidP="002D7CFA">
            <w:r>
              <w:t>C</w:t>
            </w:r>
            <w:r w:rsidRPr="0094660A">
              <w:t>ognitive skills to demonstrate mastery of theoretical knowledge and to reflect critically on theory and its application</w:t>
            </w:r>
            <w:r>
              <w:t>.</w:t>
            </w:r>
          </w:p>
        </w:tc>
      </w:tr>
      <w:tr w:rsidR="00B16EFC" w14:paraId="713D58FE" w14:textId="77777777" w:rsidTr="002D7CFA">
        <w:tc>
          <w:tcPr>
            <w:tcW w:w="1129" w:type="dxa"/>
          </w:tcPr>
          <w:p w14:paraId="0BE9893C" w14:textId="77777777" w:rsidR="00B16EFC" w:rsidRDefault="00B16EFC" w:rsidP="002D7CFA">
            <w:pPr>
              <w:jc w:val="center"/>
            </w:pPr>
            <w:r>
              <w:t>3</w:t>
            </w:r>
          </w:p>
        </w:tc>
        <w:tc>
          <w:tcPr>
            <w:tcW w:w="2629" w:type="dxa"/>
          </w:tcPr>
          <w:p w14:paraId="19428749" w14:textId="77777777" w:rsidR="00B16EFC" w:rsidRDefault="00B16EFC" w:rsidP="002D7CFA">
            <w:r>
              <w:t>C</w:t>
            </w:r>
            <w:r w:rsidRPr="00356258">
              <w:t>ognitive and creative skills to exercise critical thinking and judgement in identifying and solving problems with intellectual independence</w:t>
            </w:r>
            <w:r>
              <w:t>.</w:t>
            </w:r>
          </w:p>
        </w:tc>
        <w:tc>
          <w:tcPr>
            <w:tcW w:w="2629" w:type="dxa"/>
          </w:tcPr>
          <w:p w14:paraId="284CAFBF" w14:textId="77777777" w:rsidR="00B16EFC" w:rsidRDefault="00B16EFC" w:rsidP="002D7CFA">
            <w:r>
              <w:t>C</w:t>
            </w:r>
            <w:r w:rsidRPr="00D13AAF">
              <w:t>ognitive skills to exercise critical thinking and judgement in developing new understanding</w:t>
            </w:r>
            <w:r>
              <w:t>.</w:t>
            </w:r>
          </w:p>
        </w:tc>
        <w:tc>
          <w:tcPr>
            <w:tcW w:w="2629" w:type="dxa"/>
          </w:tcPr>
          <w:p w14:paraId="20FEFD04" w14:textId="77777777" w:rsidR="00B16EFC" w:rsidRDefault="00B16EFC" w:rsidP="002D7CFA">
            <w:r>
              <w:t>C</w:t>
            </w:r>
            <w:r w:rsidRPr="0094660A">
              <w:t>ognitive, technical and creative skills to generate and evaluate complex ideas and concepts at an abstract level</w:t>
            </w:r>
            <w:r>
              <w:t>.</w:t>
            </w:r>
          </w:p>
        </w:tc>
      </w:tr>
      <w:tr w:rsidR="00B16EFC" w14:paraId="1DF65AB5" w14:textId="77777777" w:rsidTr="002D7CFA">
        <w:tc>
          <w:tcPr>
            <w:tcW w:w="1129" w:type="dxa"/>
          </w:tcPr>
          <w:p w14:paraId="598C009B" w14:textId="77777777" w:rsidR="00B16EFC" w:rsidRDefault="00B16EFC" w:rsidP="002D7CFA">
            <w:pPr>
              <w:jc w:val="center"/>
            </w:pPr>
            <w:r>
              <w:t>4</w:t>
            </w:r>
          </w:p>
        </w:tc>
        <w:tc>
          <w:tcPr>
            <w:tcW w:w="2629" w:type="dxa"/>
          </w:tcPr>
          <w:p w14:paraId="6B002FB8" w14:textId="77777777" w:rsidR="00B16EFC" w:rsidRDefault="00B16EFC" w:rsidP="002D7CFA">
            <w:r>
              <w:t>C</w:t>
            </w:r>
            <w:r w:rsidRPr="00FF59E8">
              <w:t>ommunication skills to present a clear, coherent and independent exposition of knowledge and ideas</w:t>
            </w:r>
            <w:r>
              <w:t>.</w:t>
            </w:r>
          </w:p>
        </w:tc>
        <w:tc>
          <w:tcPr>
            <w:tcW w:w="2629" w:type="dxa"/>
          </w:tcPr>
          <w:p w14:paraId="013397E4" w14:textId="77777777" w:rsidR="00B16EFC" w:rsidRDefault="00B16EFC" w:rsidP="002D7CFA">
            <w:r>
              <w:t>C</w:t>
            </w:r>
            <w:r w:rsidRPr="00ED4ACE">
              <w:t>ommunication skills to present a clear and coherent exposition of knowledge and ideas to a variety of audiences</w:t>
            </w:r>
            <w:r>
              <w:t>.</w:t>
            </w:r>
          </w:p>
        </w:tc>
        <w:tc>
          <w:tcPr>
            <w:tcW w:w="2629" w:type="dxa"/>
          </w:tcPr>
          <w:p w14:paraId="3356A4A0" w14:textId="77777777" w:rsidR="00B16EFC" w:rsidRDefault="00B16EFC" w:rsidP="002D7CFA">
            <w:r>
              <w:t>C</w:t>
            </w:r>
            <w:r w:rsidRPr="001317FF">
              <w:t>ommunication and technical skills to present a coherent and sustained argument and to disseminate research results to specialist and non-specialist audiences</w:t>
            </w:r>
            <w:r>
              <w:t>.</w:t>
            </w:r>
          </w:p>
        </w:tc>
      </w:tr>
      <w:tr w:rsidR="00B16EFC" w14:paraId="5A76C92E" w14:textId="77777777" w:rsidTr="002D7CFA">
        <w:tc>
          <w:tcPr>
            <w:tcW w:w="1129" w:type="dxa"/>
          </w:tcPr>
          <w:p w14:paraId="0F0282CC" w14:textId="77777777" w:rsidR="00B16EFC" w:rsidRDefault="00B16EFC" w:rsidP="002D7CFA">
            <w:pPr>
              <w:jc w:val="center"/>
            </w:pPr>
            <w:r>
              <w:t>5</w:t>
            </w:r>
          </w:p>
        </w:tc>
        <w:tc>
          <w:tcPr>
            <w:tcW w:w="2629" w:type="dxa"/>
          </w:tcPr>
          <w:p w14:paraId="6E608E4E" w14:textId="77777777" w:rsidR="00B16EFC" w:rsidRDefault="00B16EFC" w:rsidP="002D7CFA"/>
        </w:tc>
        <w:tc>
          <w:tcPr>
            <w:tcW w:w="2629" w:type="dxa"/>
          </w:tcPr>
          <w:p w14:paraId="094045C1" w14:textId="77777777" w:rsidR="00B16EFC" w:rsidRDefault="00B16EFC" w:rsidP="002D7CFA">
            <w:r>
              <w:t>T</w:t>
            </w:r>
            <w:r w:rsidRPr="00D13AAF">
              <w:t>echnical skills to design and use research in a project</w:t>
            </w:r>
            <w:r>
              <w:t>.</w:t>
            </w:r>
          </w:p>
        </w:tc>
        <w:tc>
          <w:tcPr>
            <w:tcW w:w="2629" w:type="dxa"/>
          </w:tcPr>
          <w:p w14:paraId="01C0BF47" w14:textId="77777777" w:rsidR="00B16EFC" w:rsidRDefault="00B16EFC" w:rsidP="002D7CFA">
            <w:r>
              <w:t>C</w:t>
            </w:r>
            <w:r w:rsidRPr="0094660A">
              <w:t>ognitive and technical skills to design, use and evaluate research and research methods</w:t>
            </w:r>
            <w:r>
              <w:t>.</w:t>
            </w:r>
          </w:p>
        </w:tc>
      </w:tr>
    </w:tbl>
    <w:p w14:paraId="2C43D9F0" w14:textId="77777777" w:rsidR="00B16EFC" w:rsidRDefault="00B16EFC">
      <w:pPr>
        <w:rPr>
          <w:b/>
          <w:bCs/>
        </w:rPr>
      </w:pPr>
    </w:p>
    <w:p w14:paraId="4B7ACCC5" w14:textId="77777777" w:rsidR="00973D21" w:rsidRDefault="00973D21">
      <w:pPr>
        <w:rPr>
          <w:b/>
          <w:bCs/>
        </w:rPr>
      </w:pPr>
      <w:r>
        <w:rPr>
          <w:b/>
          <w:bCs/>
        </w:rPr>
        <w:br w:type="page"/>
      </w:r>
    </w:p>
    <w:p w14:paraId="226D1139" w14:textId="0D9321C1" w:rsidR="00260D3E" w:rsidRDefault="00E05E0B">
      <w:pPr>
        <w:rPr>
          <w:b/>
          <w:bCs/>
        </w:rPr>
      </w:pPr>
      <w:r>
        <w:rPr>
          <w:b/>
          <w:bCs/>
        </w:rPr>
        <w:lastRenderedPageBreak/>
        <w:t xml:space="preserve">Appendix 2: </w:t>
      </w:r>
      <w:r w:rsidR="00615559">
        <w:rPr>
          <w:b/>
          <w:bCs/>
        </w:rPr>
        <w:t>E</w:t>
      </w:r>
      <w:r>
        <w:rPr>
          <w:b/>
          <w:bCs/>
        </w:rPr>
        <w:t xml:space="preserve">xamples of </w:t>
      </w:r>
      <w:r w:rsidR="00447871">
        <w:rPr>
          <w:b/>
          <w:bCs/>
        </w:rPr>
        <w:t>relevant experience / evidence</w:t>
      </w:r>
    </w:p>
    <w:p w14:paraId="43260CB7" w14:textId="1A74D1E2" w:rsidR="00744B72" w:rsidRDefault="00447871">
      <w:r>
        <w:t xml:space="preserve">The following </w:t>
      </w:r>
      <w:r w:rsidR="00E46553">
        <w:t>examples are</w:t>
      </w:r>
      <w:r>
        <w:t xml:space="preserve"> provided </w:t>
      </w:r>
      <w:r w:rsidR="006C5D72">
        <w:t xml:space="preserve">as guidance of the types of experience and evidence that could be relevant for showing equivalence. It is not intended to be an exhaustive list, </w:t>
      </w:r>
      <w:r w:rsidR="00E46553">
        <w:t>bu</w:t>
      </w:r>
      <w:r w:rsidR="00911178">
        <w:t>t</w:t>
      </w:r>
      <w:r w:rsidR="00E46553">
        <w:t xml:space="preserve"> rather </w:t>
      </w:r>
      <w:r w:rsidR="0066265B">
        <w:t xml:space="preserve">to </w:t>
      </w:r>
      <w:r w:rsidR="00E67C63">
        <w:t>give an indication of the types of skills and experience that could</w:t>
      </w:r>
      <w:r w:rsidR="00911178">
        <w:t xml:space="preserve"> be used to demonstrate the learning outcomes.</w:t>
      </w:r>
      <w:r w:rsidR="0066265B">
        <w:t xml:space="preserve"> </w:t>
      </w:r>
    </w:p>
    <w:p w14:paraId="3832E5F1" w14:textId="3BE4ED71" w:rsidR="00744B72" w:rsidRDefault="00744B72">
      <w:r>
        <w:t>For outputs with multiple authors / contributors, please include details of your role in producing the output.</w:t>
      </w:r>
    </w:p>
    <w:p w14:paraId="3740B4ED" w14:textId="77372700" w:rsidR="0066265B" w:rsidRDefault="00911178">
      <w:r>
        <w:t>Evidence of research writing, such as</w:t>
      </w:r>
      <w:r w:rsidR="0083046D">
        <w:t>:</w:t>
      </w:r>
    </w:p>
    <w:p w14:paraId="73D98C9A" w14:textId="605822B4" w:rsidR="0066265B" w:rsidRDefault="0066265B" w:rsidP="007F1059">
      <w:pPr>
        <w:pStyle w:val="ListParagraph"/>
        <w:numPr>
          <w:ilvl w:val="0"/>
          <w:numId w:val="2"/>
        </w:numPr>
      </w:pPr>
      <w:r>
        <w:t>Peer reviewed publications and other research outputs such as journal articles, conference papers, books, book chapters, creative works</w:t>
      </w:r>
    </w:p>
    <w:p w14:paraId="7BF3F311" w14:textId="30384D3A" w:rsidR="0066265B" w:rsidRDefault="0066265B" w:rsidP="007F1059">
      <w:pPr>
        <w:pStyle w:val="ListParagraph"/>
        <w:numPr>
          <w:ilvl w:val="0"/>
          <w:numId w:val="2"/>
        </w:numPr>
      </w:pPr>
      <w:r>
        <w:t>Details of research subjects completed in your degree, including a synopsis of the content, proportion of overall credit and copy of any relevant outputs</w:t>
      </w:r>
    </w:p>
    <w:p w14:paraId="58C0CE95" w14:textId="7AF76AE1" w:rsidR="0066265B" w:rsidRDefault="0066265B" w:rsidP="007F1059">
      <w:pPr>
        <w:pStyle w:val="ListParagraph"/>
        <w:numPr>
          <w:ilvl w:val="0"/>
          <w:numId w:val="2"/>
        </w:numPr>
      </w:pPr>
      <w:r>
        <w:t xml:space="preserve">Other non-peer reviewed research outputs, such as research or technical reports, </w:t>
      </w:r>
      <w:r w:rsidR="00FC2A7F">
        <w:t xml:space="preserve">project / program evaluations, </w:t>
      </w:r>
      <w:r>
        <w:t>industry publications</w:t>
      </w:r>
      <w:r w:rsidR="005973BA">
        <w:t>, patent applications</w:t>
      </w:r>
      <w:r w:rsidR="00655A5E">
        <w:t>, research grant applications</w:t>
      </w:r>
    </w:p>
    <w:p w14:paraId="5180CA69" w14:textId="6E63033A" w:rsidR="007F1059" w:rsidRDefault="007F1059" w:rsidP="007F1059">
      <w:r>
        <w:t>General evidence of writing</w:t>
      </w:r>
      <w:r w:rsidR="00B23CE1">
        <w:t xml:space="preserve"> / communication</w:t>
      </w:r>
      <w:r>
        <w:t xml:space="preserve"> skills</w:t>
      </w:r>
      <w:r w:rsidR="00B23CE1">
        <w:t>, such as:</w:t>
      </w:r>
    </w:p>
    <w:p w14:paraId="77C20A42" w14:textId="19E0353F" w:rsidR="0066265B" w:rsidRDefault="00B23CE1" w:rsidP="007F1059">
      <w:pPr>
        <w:pStyle w:val="ListParagraph"/>
        <w:numPr>
          <w:ilvl w:val="0"/>
          <w:numId w:val="2"/>
        </w:numPr>
      </w:pPr>
      <w:r>
        <w:t>S</w:t>
      </w:r>
      <w:r w:rsidR="0066265B">
        <w:t>amples of work, such as reports, articles, essays, project briefs</w:t>
      </w:r>
      <w:r w:rsidR="00C9387E">
        <w:t>, clinical</w:t>
      </w:r>
      <w:r w:rsidR="002D2DCC">
        <w:t xml:space="preserve"> or practice</w:t>
      </w:r>
      <w:r w:rsidR="00C9387E">
        <w:t xml:space="preserve"> guidelines, </w:t>
      </w:r>
      <w:r w:rsidR="002D2DCC">
        <w:t>policy development</w:t>
      </w:r>
      <w:r w:rsidR="00E27097">
        <w:t>, strategic plans</w:t>
      </w:r>
    </w:p>
    <w:p w14:paraId="6A1087E6" w14:textId="6F1E00FA" w:rsidR="0066265B" w:rsidRDefault="0083046D" w:rsidP="007F1059">
      <w:pPr>
        <w:pStyle w:val="ListParagraph"/>
        <w:numPr>
          <w:ilvl w:val="0"/>
          <w:numId w:val="2"/>
        </w:numPr>
      </w:pPr>
      <w:r>
        <w:t xml:space="preserve">Non-research </w:t>
      </w:r>
      <w:r w:rsidR="00655A5E">
        <w:t>grant applications</w:t>
      </w:r>
    </w:p>
    <w:p w14:paraId="180A8D3B" w14:textId="1A8DB176" w:rsidR="00E8106D" w:rsidRDefault="00E8106D" w:rsidP="00655A5E">
      <w:r>
        <w:t>Evidence of technical skills / ability and disciplinary knowledge</w:t>
      </w:r>
      <w:r w:rsidR="00AB5B0A">
        <w:t xml:space="preserve"> relevant to your proposed project</w:t>
      </w:r>
      <w:r>
        <w:t>, such as:</w:t>
      </w:r>
    </w:p>
    <w:p w14:paraId="11198E4A" w14:textId="5011341C" w:rsidR="00E8106D" w:rsidRDefault="00AB5B0A" w:rsidP="009E12C5">
      <w:pPr>
        <w:pStyle w:val="ListParagraph"/>
        <w:numPr>
          <w:ilvl w:val="0"/>
          <w:numId w:val="2"/>
        </w:numPr>
      </w:pPr>
      <w:r>
        <w:t>Data collection and management</w:t>
      </w:r>
    </w:p>
    <w:p w14:paraId="4C7EB551" w14:textId="660348E4" w:rsidR="00AB5B0A" w:rsidRDefault="00AB5B0A" w:rsidP="009E12C5">
      <w:pPr>
        <w:pStyle w:val="ListParagraph"/>
        <w:numPr>
          <w:ilvl w:val="0"/>
          <w:numId w:val="2"/>
        </w:numPr>
      </w:pPr>
      <w:r>
        <w:t>Statistical analysis</w:t>
      </w:r>
      <w:r w:rsidR="002567C0">
        <w:t xml:space="preserve"> and interpretation</w:t>
      </w:r>
    </w:p>
    <w:p w14:paraId="7917C96C" w14:textId="00CC5A83" w:rsidR="002567C0" w:rsidRDefault="002567C0" w:rsidP="009E12C5">
      <w:pPr>
        <w:pStyle w:val="ListParagraph"/>
        <w:numPr>
          <w:ilvl w:val="0"/>
          <w:numId w:val="2"/>
        </w:numPr>
      </w:pPr>
      <w:r>
        <w:t>Professional registration</w:t>
      </w:r>
    </w:p>
    <w:p w14:paraId="69B80D2C" w14:textId="13C7F884" w:rsidR="002567C0" w:rsidRDefault="002567C0" w:rsidP="009E12C5">
      <w:pPr>
        <w:pStyle w:val="ListParagraph"/>
        <w:numPr>
          <w:ilvl w:val="0"/>
          <w:numId w:val="2"/>
        </w:numPr>
      </w:pPr>
      <w:r>
        <w:t>Participation in professional development activities / training</w:t>
      </w:r>
    </w:p>
    <w:p w14:paraId="56A1611A" w14:textId="00CC3E84" w:rsidR="00AB5B0A" w:rsidRDefault="00AB5B0A" w:rsidP="009E12C5">
      <w:pPr>
        <w:pStyle w:val="ListParagraph"/>
        <w:numPr>
          <w:ilvl w:val="0"/>
          <w:numId w:val="2"/>
        </w:numPr>
      </w:pPr>
      <w:r>
        <w:t>Research / project planning and design</w:t>
      </w:r>
      <w:r w:rsidR="005B0F6C">
        <w:t xml:space="preserve"> experience</w:t>
      </w:r>
    </w:p>
    <w:p w14:paraId="36A926AA" w14:textId="57349A26" w:rsidR="00655A5E" w:rsidRDefault="00C9387E" w:rsidP="00655A5E">
      <w:r>
        <w:t>Research engagement</w:t>
      </w:r>
      <w:r w:rsidR="00E72EA5">
        <w:t>, collaboration and knowledge dissemination experience, such as:</w:t>
      </w:r>
    </w:p>
    <w:p w14:paraId="5DC0D053" w14:textId="77777777" w:rsidR="009C544C" w:rsidRDefault="009C544C" w:rsidP="009E12C5">
      <w:pPr>
        <w:pStyle w:val="ListParagraph"/>
        <w:numPr>
          <w:ilvl w:val="0"/>
          <w:numId w:val="2"/>
        </w:numPr>
      </w:pPr>
      <w:r w:rsidRPr="009C544C">
        <w:t>Involvement in research commercialisation initiatives or projects</w:t>
      </w:r>
    </w:p>
    <w:p w14:paraId="36399E05" w14:textId="5E7E3A68" w:rsidR="00FC2A7F" w:rsidRDefault="00B12938" w:rsidP="009E12C5">
      <w:pPr>
        <w:pStyle w:val="ListParagraph"/>
        <w:numPr>
          <w:ilvl w:val="0"/>
          <w:numId w:val="2"/>
        </w:numPr>
      </w:pPr>
      <w:r>
        <w:t xml:space="preserve">Experience in community / consumer </w:t>
      </w:r>
      <w:r w:rsidR="009E12C5">
        <w:t>engagement</w:t>
      </w:r>
    </w:p>
    <w:p w14:paraId="3BAC623D" w14:textId="2B938FC9" w:rsidR="00E72EA5" w:rsidRDefault="0054470E" w:rsidP="009E12C5">
      <w:pPr>
        <w:pStyle w:val="ListParagraph"/>
        <w:numPr>
          <w:ilvl w:val="0"/>
          <w:numId w:val="2"/>
        </w:numPr>
      </w:pPr>
      <w:r>
        <w:t>Evidence of disseminating research findings to professional, community or academic audiences</w:t>
      </w:r>
    </w:p>
    <w:p w14:paraId="123FC866" w14:textId="2000F8DE" w:rsidR="0054470E" w:rsidRDefault="0054470E" w:rsidP="009E12C5">
      <w:pPr>
        <w:pStyle w:val="ListParagraph"/>
        <w:numPr>
          <w:ilvl w:val="0"/>
          <w:numId w:val="2"/>
        </w:numPr>
      </w:pPr>
      <w:r>
        <w:t xml:space="preserve">Delivery of </w:t>
      </w:r>
      <w:r w:rsidR="006F0F5E">
        <w:t>technical presentations (</w:t>
      </w:r>
      <w:r w:rsidR="006F0F5E" w:rsidRPr="006F0F5E">
        <w:t>e.g</w:t>
      </w:r>
      <w:r w:rsidR="00896E30">
        <w:t>.</w:t>
      </w:r>
      <w:r w:rsidR="006F0F5E" w:rsidRPr="006F0F5E">
        <w:t xml:space="preserve"> conferences, public forums, workshops)</w:t>
      </w:r>
    </w:p>
    <w:p w14:paraId="0D76DC52" w14:textId="77FDAB30" w:rsidR="006F0F5E" w:rsidRDefault="00320C65" w:rsidP="009E12C5">
      <w:pPr>
        <w:pStyle w:val="ListParagraph"/>
        <w:numPr>
          <w:ilvl w:val="0"/>
          <w:numId w:val="2"/>
        </w:numPr>
      </w:pPr>
      <w:r>
        <w:t>Collaboration with community / industry partners to deliver projects with impact</w:t>
      </w:r>
    </w:p>
    <w:p w14:paraId="5064E829" w14:textId="3686FC56" w:rsidR="00487112" w:rsidRDefault="00487112" w:rsidP="009E12C5">
      <w:pPr>
        <w:pStyle w:val="ListParagraph"/>
        <w:numPr>
          <w:ilvl w:val="0"/>
          <w:numId w:val="2"/>
        </w:numPr>
      </w:pPr>
      <w:r>
        <w:t xml:space="preserve">Scholarly contributions to the work of professional organisations, </w:t>
      </w:r>
      <w:r w:rsidR="005B0F6C">
        <w:t>learned societies or community groups</w:t>
      </w:r>
    </w:p>
    <w:p w14:paraId="52AD6ECA" w14:textId="002F3F9D" w:rsidR="00655A5E" w:rsidRDefault="00E27097" w:rsidP="00655A5E">
      <w:r>
        <w:t>Other professional or leadership experience, such as</w:t>
      </w:r>
    </w:p>
    <w:p w14:paraId="6283D8E0" w14:textId="0789FF3F" w:rsidR="00E27097" w:rsidRDefault="00E27097" w:rsidP="00E27097">
      <w:pPr>
        <w:pStyle w:val="ListParagraph"/>
        <w:numPr>
          <w:ilvl w:val="0"/>
          <w:numId w:val="2"/>
        </w:numPr>
      </w:pPr>
      <w:r>
        <w:t>Details of relevant employment experience, such as references</w:t>
      </w:r>
      <w:r w:rsidR="00A23298">
        <w:t xml:space="preserve"> or</w:t>
      </w:r>
      <w:r>
        <w:t xml:space="preserve"> position descriptions</w:t>
      </w:r>
    </w:p>
    <w:p w14:paraId="160BE1BF" w14:textId="4AD6175E" w:rsidR="00856D6E" w:rsidRDefault="00856D6E" w:rsidP="00E27097">
      <w:pPr>
        <w:pStyle w:val="ListParagraph"/>
        <w:numPr>
          <w:ilvl w:val="0"/>
          <w:numId w:val="2"/>
        </w:numPr>
      </w:pPr>
      <w:r>
        <w:t>Development and delivery of training</w:t>
      </w:r>
    </w:p>
    <w:p w14:paraId="005C5FC6" w14:textId="5BED9957" w:rsidR="00856D6E" w:rsidRDefault="00856D6E" w:rsidP="00E27097">
      <w:pPr>
        <w:pStyle w:val="ListParagraph"/>
        <w:numPr>
          <w:ilvl w:val="0"/>
          <w:numId w:val="2"/>
        </w:numPr>
      </w:pPr>
      <w:r w:rsidRPr="00856D6E">
        <w:lastRenderedPageBreak/>
        <w:t>Demonstrated leadership in guiding, inspiring, or influencing others toward organisational or professional goals</w:t>
      </w:r>
    </w:p>
    <w:p w14:paraId="5E6DF330" w14:textId="091C6075" w:rsidR="00856D6E" w:rsidRDefault="00856D6E" w:rsidP="00E27097">
      <w:pPr>
        <w:pStyle w:val="ListParagraph"/>
        <w:numPr>
          <w:ilvl w:val="0"/>
          <w:numId w:val="2"/>
        </w:numPr>
      </w:pPr>
      <w:r w:rsidRPr="00856D6E">
        <w:t>Service on company boards or executive committees relevant to research or professional activity</w:t>
      </w:r>
    </w:p>
    <w:p w14:paraId="63D60C31" w14:textId="738B336D" w:rsidR="009C544C" w:rsidRDefault="009C544C" w:rsidP="00E27097">
      <w:pPr>
        <w:pStyle w:val="ListParagraph"/>
        <w:numPr>
          <w:ilvl w:val="0"/>
          <w:numId w:val="2"/>
        </w:numPr>
      </w:pPr>
      <w:r w:rsidRPr="009C544C">
        <w:t>Execution of projects across community, industry, and/or professional sectors</w:t>
      </w:r>
    </w:p>
    <w:p w14:paraId="6BAE52EB" w14:textId="38A6F2D9" w:rsidR="00856D6E" w:rsidRDefault="00856D6E" w:rsidP="00856D6E">
      <w:pPr>
        <w:pStyle w:val="ListParagraph"/>
      </w:pPr>
    </w:p>
    <w:p w14:paraId="1D8C76FD" w14:textId="77777777" w:rsidR="0066265B" w:rsidRDefault="0066265B"/>
    <w:p w14:paraId="4A481255" w14:textId="77777777" w:rsidR="008E65FA" w:rsidRDefault="008E65FA"/>
    <w:p w14:paraId="3389FC2F" w14:textId="77777777" w:rsidR="008E65FA" w:rsidRPr="00447871" w:rsidRDefault="008E65FA"/>
    <w:sectPr w:rsidR="008E65FA" w:rsidRPr="0044787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7945" w14:textId="77777777" w:rsidR="0027709B" w:rsidRDefault="0027709B" w:rsidP="00206630">
      <w:pPr>
        <w:spacing w:after="0" w:line="240" w:lineRule="auto"/>
      </w:pPr>
      <w:r>
        <w:separator/>
      </w:r>
    </w:p>
  </w:endnote>
  <w:endnote w:type="continuationSeparator" w:id="0">
    <w:p w14:paraId="6D7BDB62" w14:textId="77777777" w:rsidR="0027709B" w:rsidRDefault="0027709B" w:rsidP="002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2220" w14:textId="77777777" w:rsidR="00FB465E" w:rsidRDefault="00FB465E" w:rsidP="00FB465E">
    <w:pPr>
      <w:pStyle w:val="Footer"/>
      <w:rPr>
        <w:sz w:val="16"/>
        <w:szCs w:val="16"/>
      </w:rPr>
    </w:pPr>
  </w:p>
  <w:p w14:paraId="1690E993" w14:textId="77777777" w:rsidR="00FB465E" w:rsidRDefault="00FB465E" w:rsidP="00FB465E">
    <w:pPr>
      <w:pStyle w:val="Footer"/>
      <w:rPr>
        <w:sz w:val="16"/>
        <w:szCs w:val="16"/>
      </w:rPr>
    </w:pPr>
  </w:p>
  <w:p w14:paraId="2243656A" w14:textId="27E8AB85" w:rsidR="00FB465E" w:rsidRPr="00FB465E" w:rsidRDefault="00FB465E">
    <w:pPr>
      <w:pStyle w:val="Footer"/>
      <w:rPr>
        <w:sz w:val="16"/>
        <w:szCs w:val="16"/>
      </w:rPr>
    </w:pPr>
    <w:r w:rsidRPr="00D866BD">
      <w:rPr>
        <w:b/>
        <w:bCs/>
        <w:sz w:val="16"/>
        <w:szCs w:val="16"/>
      </w:rPr>
      <w:t>Alte</w:t>
    </w:r>
    <w:r w:rsidR="00D866BD" w:rsidRPr="00D866BD">
      <w:rPr>
        <w:b/>
        <w:bCs/>
        <w:sz w:val="16"/>
        <w:szCs w:val="16"/>
      </w:rPr>
      <w:t>rnative Entry Equivalency Statement</w:t>
    </w:r>
    <w:r>
      <w:rPr>
        <w:sz w:val="16"/>
        <w:szCs w:val="16"/>
      </w:rPr>
      <w:t xml:space="preserve"> Form – </w:t>
    </w:r>
    <w:r w:rsidR="00F77275">
      <w:rPr>
        <w:sz w:val="16"/>
        <w:szCs w:val="16"/>
      </w:rPr>
      <w:t>Version</w:t>
    </w:r>
    <w:r>
      <w:rPr>
        <w:sz w:val="16"/>
        <w:szCs w:val="16"/>
      </w:rPr>
      <w:t xml:space="preserve"> </w:t>
    </w:r>
    <w:r w:rsidR="00FC1590">
      <w:rPr>
        <w:sz w:val="16"/>
        <w:szCs w:val="16"/>
      </w:rPr>
      <w:t>2</w:t>
    </w:r>
    <w:r w:rsidR="008C3FBC">
      <w:rPr>
        <w:sz w:val="16"/>
        <w:szCs w:val="16"/>
      </w:rPr>
      <w:t>1 October</w:t>
    </w:r>
    <w:r>
      <w:rPr>
        <w:sz w:val="16"/>
        <w:szCs w:val="16"/>
      </w:rPr>
      <w:t xml:space="preserve"> 2025</w:t>
    </w:r>
    <w:r>
      <w:rPr>
        <w:sz w:val="16"/>
        <w:szCs w:val="16"/>
      </w:rPr>
      <w:tab/>
      <w:t xml:space="preserve">            CRICOS Provider No 00115M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04BA" w14:textId="77777777" w:rsidR="0027709B" w:rsidRDefault="0027709B" w:rsidP="00206630">
      <w:pPr>
        <w:spacing w:after="0" w:line="240" w:lineRule="auto"/>
      </w:pPr>
      <w:r>
        <w:separator/>
      </w:r>
    </w:p>
  </w:footnote>
  <w:footnote w:type="continuationSeparator" w:id="0">
    <w:p w14:paraId="0CF92F5B" w14:textId="77777777" w:rsidR="0027709B" w:rsidRDefault="0027709B" w:rsidP="0020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6D24" w14:textId="4851E9EA" w:rsidR="007F50E0" w:rsidRPr="005C2471" w:rsidRDefault="007F50E0" w:rsidP="007F50E0">
    <w:pPr>
      <w:pStyle w:val="Header"/>
      <w:ind w:left="1440"/>
      <w:rPr>
        <w:b/>
        <w:bCs/>
        <w:caps/>
        <w:sz w:val="28"/>
        <w:szCs w:val="28"/>
      </w:rPr>
    </w:pPr>
    <w:r>
      <w:rPr>
        <w:noProof/>
        <w:spacing w:val="-3"/>
      </w:rPr>
      <w:drawing>
        <wp:anchor distT="0" distB="0" distL="114300" distR="114300" simplePos="0" relativeHeight="251659264" behindDoc="0" locked="0" layoutInCell="1" allowOverlap="1" wp14:anchorId="0D52F65E" wp14:editId="711DF695">
          <wp:simplePos x="0" y="0"/>
          <wp:positionH relativeFrom="margin">
            <wp:align>left</wp:align>
          </wp:positionH>
          <wp:positionV relativeFrom="paragraph">
            <wp:posOffset>-187855</wp:posOffset>
          </wp:positionV>
          <wp:extent cx="1589405" cy="511175"/>
          <wp:effectExtent l="0" t="0" r="0" b="3175"/>
          <wp:wrapSquare wrapText="bothSides"/>
          <wp:docPr id="4"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9405" cy="511175"/>
                  </a:xfrm>
                  <a:prstGeom prst="rect">
                    <a:avLst/>
                  </a:prstGeom>
                </pic:spPr>
              </pic:pic>
            </a:graphicData>
          </a:graphic>
          <wp14:sizeRelH relativeFrom="margin">
            <wp14:pctWidth>0</wp14:pctWidth>
          </wp14:sizeRelH>
          <wp14:sizeRelV relativeFrom="margin">
            <wp14:pctHeight>0</wp14:pctHeight>
          </wp14:sizeRelV>
        </wp:anchor>
      </w:drawing>
    </w:r>
    <w:r>
      <w:rPr>
        <w:b/>
        <w:bCs/>
        <w:sz w:val="28"/>
        <w:szCs w:val="28"/>
      </w:rPr>
      <w:tab/>
    </w:r>
    <w:r>
      <w:rPr>
        <w:b/>
        <w:bCs/>
        <w:sz w:val="28"/>
        <w:szCs w:val="28"/>
      </w:rPr>
      <w:tab/>
    </w:r>
    <w:r w:rsidRPr="005C2471">
      <w:rPr>
        <w:b/>
        <w:bCs/>
        <w:caps/>
        <w:sz w:val="28"/>
        <w:szCs w:val="28"/>
      </w:rPr>
      <w:t xml:space="preserve">Alternative Entry </w:t>
    </w:r>
  </w:p>
  <w:p w14:paraId="00AD6F93" w14:textId="77777777" w:rsidR="00FF6EA3" w:rsidRPr="005C2471" w:rsidRDefault="007F50E0" w:rsidP="00FF6EA3">
    <w:pPr>
      <w:pStyle w:val="Header"/>
      <w:ind w:left="1440"/>
      <w:rPr>
        <w:caps/>
      </w:rPr>
    </w:pPr>
    <w:r w:rsidRPr="005C2471">
      <w:rPr>
        <w:b/>
        <w:bCs/>
        <w:caps/>
        <w:sz w:val="28"/>
        <w:szCs w:val="28"/>
      </w:rPr>
      <w:tab/>
    </w:r>
    <w:r w:rsidRPr="005C2471">
      <w:rPr>
        <w:b/>
        <w:bCs/>
        <w:caps/>
        <w:sz w:val="28"/>
        <w:szCs w:val="28"/>
      </w:rPr>
      <w:tab/>
      <w:t>Equivalency Statement</w:t>
    </w:r>
  </w:p>
  <w:p w14:paraId="1967D205" w14:textId="4E071495" w:rsidR="00206630" w:rsidRPr="006A1A57" w:rsidRDefault="00A63339" w:rsidP="00FF6EA3">
    <w:pPr>
      <w:pStyle w:val="Header"/>
    </w:pPr>
    <w:r>
      <w:t>Graduate Research School</w:t>
    </w:r>
  </w:p>
  <w:p w14:paraId="112F0E19" w14:textId="77777777" w:rsidR="00206630" w:rsidRDefault="00206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BE6"/>
    <w:multiLevelType w:val="hybridMultilevel"/>
    <w:tmpl w:val="351E0A2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 w15:restartNumberingAfterBreak="0">
    <w:nsid w:val="3862526E"/>
    <w:multiLevelType w:val="hybridMultilevel"/>
    <w:tmpl w:val="32126E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734C2E"/>
    <w:multiLevelType w:val="hybridMultilevel"/>
    <w:tmpl w:val="4C023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031AB2"/>
    <w:multiLevelType w:val="hybridMultilevel"/>
    <w:tmpl w:val="9802FB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536248"/>
    <w:multiLevelType w:val="hybridMultilevel"/>
    <w:tmpl w:val="69402F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6627504">
    <w:abstractNumId w:val="0"/>
  </w:num>
  <w:num w:numId="2" w16cid:durableId="1959987521">
    <w:abstractNumId w:val="2"/>
  </w:num>
  <w:num w:numId="3" w16cid:durableId="928394061">
    <w:abstractNumId w:val="3"/>
  </w:num>
  <w:num w:numId="4" w16cid:durableId="699941376">
    <w:abstractNumId w:val="1"/>
  </w:num>
  <w:num w:numId="5" w16cid:durableId="1128623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U6V60gRttEtcYgg3Z29OZukLb/dG7OEJoT/No0jRn1ntMjdB0qgBXLJyS/9FXyemGmC/nr4/V/k2jEUY5otTg==" w:salt="2SVwc7b+pEwZup/FwjNm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58"/>
    <w:rsid w:val="0000204D"/>
    <w:rsid w:val="00006A5B"/>
    <w:rsid w:val="00010792"/>
    <w:rsid w:val="00012D7C"/>
    <w:rsid w:val="00014C7D"/>
    <w:rsid w:val="000252AA"/>
    <w:rsid w:val="00034294"/>
    <w:rsid w:val="00035DE5"/>
    <w:rsid w:val="00036751"/>
    <w:rsid w:val="0006179F"/>
    <w:rsid w:val="00063AC3"/>
    <w:rsid w:val="0006553E"/>
    <w:rsid w:val="00073E35"/>
    <w:rsid w:val="00075775"/>
    <w:rsid w:val="00087045"/>
    <w:rsid w:val="00087556"/>
    <w:rsid w:val="000917CF"/>
    <w:rsid w:val="00095BD3"/>
    <w:rsid w:val="000A2806"/>
    <w:rsid w:val="000A5909"/>
    <w:rsid w:val="000A6DA7"/>
    <w:rsid w:val="000B2EE8"/>
    <w:rsid w:val="000D07C3"/>
    <w:rsid w:val="000F3DF4"/>
    <w:rsid w:val="000F6740"/>
    <w:rsid w:val="00105818"/>
    <w:rsid w:val="001246F5"/>
    <w:rsid w:val="001317FF"/>
    <w:rsid w:val="001367E5"/>
    <w:rsid w:val="00140A0E"/>
    <w:rsid w:val="00141C8C"/>
    <w:rsid w:val="0014711D"/>
    <w:rsid w:val="00153066"/>
    <w:rsid w:val="00153C8B"/>
    <w:rsid w:val="00166BA1"/>
    <w:rsid w:val="00175AE7"/>
    <w:rsid w:val="001875E5"/>
    <w:rsid w:val="0019024D"/>
    <w:rsid w:val="00191A24"/>
    <w:rsid w:val="001B2865"/>
    <w:rsid w:val="001B331A"/>
    <w:rsid w:val="001D653F"/>
    <w:rsid w:val="001D6853"/>
    <w:rsid w:val="001E293A"/>
    <w:rsid w:val="001F3960"/>
    <w:rsid w:val="00201FA7"/>
    <w:rsid w:val="00206630"/>
    <w:rsid w:val="002129EC"/>
    <w:rsid w:val="00227866"/>
    <w:rsid w:val="00233A53"/>
    <w:rsid w:val="002349FB"/>
    <w:rsid w:val="002567C0"/>
    <w:rsid w:val="00260D3E"/>
    <w:rsid w:val="002611A0"/>
    <w:rsid w:val="00263B22"/>
    <w:rsid w:val="00271A64"/>
    <w:rsid w:val="00272878"/>
    <w:rsid w:val="002729A2"/>
    <w:rsid w:val="0027709B"/>
    <w:rsid w:val="002A2972"/>
    <w:rsid w:val="002B2102"/>
    <w:rsid w:val="002B694D"/>
    <w:rsid w:val="002C560A"/>
    <w:rsid w:val="002C734C"/>
    <w:rsid w:val="002D2DCC"/>
    <w:rsid w:val="002D3BC2"/>
    <w:rsid w:val="002D4560"/>
    <w:rsid w:val="002D7D92"/>
    <w:rsid w:val="002E1C0C"/>
    <w:rsid w:val="002E65B7"/>
    <w:rsid w:val="002E7D66"/>
    <w:rsid w:val="002F73F8"/>
    <w:rsid w:val="002F74D8"/>
    <w:rsid w:val="0030131D"/>
    <w:rsid w:val="00303139"/>
    <w:rsid w:val="00303BF1"/>
    <w:rsid w:val="00305247"/>
    <w:rsid w:val="00307385"/>
    <w:rsid w:val="00320C65"/>
    <w:rsid w:val="00321A9F"/>
    <w:rsid w:val="0032430D"/>
    <w:rsid w:val="003308C9"/>
    <w:rsid w:val="003345AD"/>
    <w:rsid w:val="0033621E"/>
    <w:rsid w:val="00340A44"/>
    <w:rsid w:val="00356258"/>
    <w:rsid w:val="00373C22"/>
    <w:rsid w:val="003855DC"/>
    <w:rsid w:val="003915C3"/>
    <w:rsid w:val="003A0E80"/>
    <w:rsid w:val="003A4674"/>
    <w:rsid w:val="003A7087"/>
    <w:rsid w:val="003B289B"/>
    <w:rsid w:val="003B60A7"/>
    <w:rsid w:val="003E3AEB"/>
    <w:rsid w:val="00402929"/>
    <w:rsid w:val="00422D16"/>
    <w:rsid w:val="00423429"/>
    <w:rsid w:val="00431BF9"/>
    <w:rsid w:val="00440A4F"/>
    <w:rsid w:val="00447871"/>
    <w:rsid w:val="0045705D"/>
    <w:rsid w:val="00460817"/>
    <w:rsid w:val="004630CA"/>
    <w:rsid w:val="004752E3"/>
    <w:rsid w:val="00481D00"/>
    <w:rsid w:val="004850BA"/>
    <w:rsid w:val="00487112"/>
    <w:rsid w:val="0049577D"/>
    <w:rsid w:val="004B72E5"/>
    <w:rsid w:val="004D2648"/>
    <w:rsid w:val="004E4311"/>
    <w:rsid w:val="004F1CAB"/>
    <w:rsid w:val="004F66FD"/>
    <w:rsid w:val="00505813"/>
    <w:rsid w:val="005236A1"/>
    <w:rsid w:val="005263CE"/>
    <w:rsid w:val="005264BD"/>
    <w:rsid w:val="00540211"/>
    <w:rsid w:val="0054470E"/>
    <w:rsid w:val="005617C5"/>
    <w:rsid w:val="00571DD9"/>
    <w:rsid w:val="00574016"/>
    <w:rsid w:val="0057517E"/>
    <w:rsid w:val="005819A8"/>
    <w:rsid w:val="00584184"/>
    <w:rsid w:val="005860C6"/>
    <w:rsid w:val="00592386"/>
    <w:rsid w:val="005973BA"/>
    <w:rsid w:val="005976F6"/>
    <w:rsid w:val="005A1277"/>
    <w:rsid w:val="005A242C"/>
    <w:rsid w:val="005B0F6C"/>
    <w:rsid w:val="005B3440"/>
    <w:rsid w:val="005C0CB5"/>
    <w:rsid w:val="005C2471"/>
    <w:rsid w:val="005C35CF"/>
    <w:rsid w:val="005D1C03"/>
    <w:rsid w:val="005E3012"/>
    <w:rsid w:val="005E5894"/>
    <w:rsid w:val="005F1B88"/>
    <w:rsid w:val="005F270D"/>
    <w:rsid w:val="005F32E9"/>
    <w:rsid w:val="006012B4"/>
    <w:rsid w:val="00610BE1"/>
    <w:rsid w:val="00615559"/>
    <w:rsid w:val="00622F85"/>
    <w:rsid w:val="0062609B"/>
    <w:rsid w:val="006262E3"/>
    <w:rsid w:val="00626B75"/>
    <w:rsid w:val="006274D8"/>
    <w:rsid w:val="00642066"/>
    <w:rsid w:val="00643507"/>
    <w:rsid w:val="006466AB"/>
    <w:rsid w:val="00655453"/>
    <w:rsid w:val="00655A5E"/>
    <w:rsid w:val="0066265B"/>
    <w:rsid w:val="0066685F"/>
    <w:rsid w:val="00697834"/>
    <w:rsid w:val="006A1A57"/>
    <w:rsid w:val="006A3013"/>
    <w:rsid w:val="006C4781"/>
    <w:rsid w:val="006C5D72"/>
    <w:rsid w:val="006D4D28"/>
    <w:rsid w:val="006E0629"/>
    <w:rsid w:val="006E134E"/>
    <w:rsid w:val="006E1B8A"/>
    <w:rsid w:val="006E5C71"/>
    <w:rsid w:val="006F0F5E"/>
    <w:rsid w:val="00700F52"/>
    <w:rsid w:val="00701AD7"/>
    <w:rsid w:val="00704DF8"/>
    <w:rsid w:val="00710CF0"/>
    <w:rsid w:val="00715F77"/>
    <w:rsid w:val="007164B9"/>
    <w:rsid w:val="00743ED3"/>
    <w:rsid w:val="00744B72"/>
    <w:rsid w:val="00766965"/>
    <w:rsid w:val="00773105"/>
    <w:rsid w:val="00777975"/>
    <w:rsid w:val="00777AC1"/>
    <w:rsid w:val="00782669"/>
    <w:rsid w:val="00786032"/>
    <w:rsid w:val="00786F09"/>
    <w:rsid w:val="00792FB2"/>
    <w:rsid w:val="007933A7"/>
    <w:rsid w:val="007A7237"/>
    <w:rsid w:val="007B35C7"/>
    <w:rsid w:val="007C080A"/>
    <w:rsid w:val="007D0E15"/>
    <w:rsid w:val="007F1059"/>
    <w:rsid w:val="007F50E0"/>
    <w:rsid w:val="007F5EE6"/>
    <w:rsid w:val="00807C41"/>
    <w:rsid w:val="00815D3A"/>
    <w:rsid w:val="008245F0"/>
    <w:rsid w:val="008269D8"/>
    <w:rsid w:val="00826FC0"/>
    <w:rsid w:val="0082706E"/>
    <w:rsid w:val="0083046D"/>
    <w:rsid w:val="00841E90"/>
    <w:rsid w:val="00852A7D"/>
    <w:rsid w:val="008556A3"/>
    <w:rsid w:val="00856D6E"/>
    <w:rsid w:val="00863308"/>
    <w:rsid w:val="00873B13"/>
    <w:rsid w:val="00896E30"/>
    <w:rsid w:val="008A1EE0"/>
    <w:rsid w:val="008A39C8"/>
    <w:rsid w:val="008B02E7"/>
    <w:rsid w:val="008B2124"/>
    <w:rsid w:val="008C36DF"/>
    <w:rsid w:val="008C3FBC"/>
    <w:rsid w:val="008E0197"/>
    <w:rsid w:val="008E65FA"/>
    <w:rsid w:val="008F6554"/>
    <w:rsid w:val="009002A5"/>
    <w:rsid w:val="009044B6"/>
    <w:rsid w:val="00905008"/>
    <w:rsid w:val="0090518C"/>
    <w:rsid w:val="009058C4"/>
    <w:rsid w:val="009073A8"/>
    <w:rsid w:val="00907825"/>
    <w:rsid w:val="00911178"/>
    <w:rsid w:val="00912CEC"/>
    <w:rsid w:val="00913E61"/>
    <w:rsid w:val="00915058"/>
    <w:rsid w:val="009405E0"/>
    <w:rsid w:val="0094660A"/>
    <w:rsid w:val="009551AD"/>
    <w:rsid w:val="0095532B"/>
    <w:rsid w:val="00973D21"/>
    <w:rsid w:val="009851A5"/>
    <w:rsid w:val="00996BEE"/>
    <w:rsid w:val="009A00EA"/>
    <w:rsid w:val="009A1878"/>
    <w:rsid w:val="009A203D"/>
    <w:rsid w:val="009B4383"/>
    <w:rsid w:val="009C1127"/>
    <w:rsid w:val="009C544C"/>
    <w:rsid w:val="009C55AC"/>
    <w:rsid w:val="009E12C5"/>
    <w:rsid w:val="009E690F"/>
    <w:rsid w:val="009F079F"/>
    <w:rsid w:val="009F4836"/>
    <w:rsid w:val="009F5B30"/>
    <w:rsid w:val="00A029D8"/>
    <w:rsid w:val="00A05146"/>
    <w:rsid w:val="00A07391"/>
    <w:rsid w:val="00A23298"/>
    <w:rsid w:val="00A264F5"/>
    <w:rsid w:val="00A26FE1"/>
    <w:rsid w:val="00A358BB"/>
    <w:rsid w:val="00A36273"/>
    <w:rsid w:val="00A3688F"/>
    <w:rsid w:val="00A42899"/>
    <w:rsid w:val="00A505D2"/>
    <w:rsid w:val="00A61575"/>
    <w:rsid w:val="00A62DE7"/>
    <w:rsid w:val="00A63339"/>
    <w:rsid w:val="00A866FF"/>
    <w:rsid w:val="00A86D5A"/>
    <w:rsid w:val="00A94E20"/>
    <w:rsid w:val="00A97047"/>
    <w:rsid w:val="00AA5321"/>
    <w:rsid w:val="00AA5635"/>
    <w:rsid w:val="00AB5B0A"/>
    <w:rsid w:val="00AD2635"/>
    <w:rsid w:val="00AD40F7"/>
    <w:rsid w:val="00AD6816"/>
    <w:rsid w:val="00AE2B62"/>
    <w:rsid w:val="00AE2F34"/>
    <w:rsid w:val="00AE4E02"/>
    <w:rsid w:val="00AE6D87"/>
    <w:rsid w:val="00AF4E08"/>
    <w:rsid w:val="00AF514F"/>
    <w:rsid w:val="00B12938"/>
    <w:rsid w:val="00B14EB6"/>
    <w:rsid w:val="00B16EFC"/>
    <w:rsid w:val="00B2226B"/>
    <w:rsid w:val="00B23CE1"/>
    <w:rsid w:val="00B23DBA"/>
    <w:rsid w:val="00B30394"/>
    <w:rsid w:val="00B45D17"/>
    <w:rsid w:val="00B552B9"/>
    <w:rsid w:val="00B61C53"/>
    <w:rsid w:val="00B651FF"/>
    <w:rsid w:val="00B7288E"/>
    <w:rsid w:val="00B72DF0"/>
    <w:rsid w:val="00B91BD9"/>
    <w:rsid w:val="00B93336"/>
    <w:rsid w:val="00B93643"/>
    <w:rsid w:val="00B9744F"/>
    <w:rsid w:val="00BC7D33"/>
    <w:rsid w:val="00BF3F87"/>
    <w:rsid w:val="00BF5D43"/>
    <w:rsid w:val="00C03221"/>
    <w:rsid w:val="00C127FE"/>
    <w:rsid w:val="00C162A4"/>
    <w:rsid w:val="00C208AD"/>
    <w:rsid w:val="00C2110C"/>
    <w:rsid w:val="00C23DE5"/>
    <w:rsid w:val="00C27165"/>
    <w:rsid w:val="00C56F17"/>
    <w:rsid w:val="00C74FAD"/>
    <w:rsid w:val="00C83026"/>
    <w:rsid w:val="00C877A4"/>
    <w:rsid w:val="00C87EDD"/>
    <w:rsid w:val="00C9387E"/>
    <w:rsid w:val="00CA0BDA"/>
    <w:rsid w:val="00CA4D44"/>
    <w:rsid w:val="00CA6A17"/>
    <w:rsid w:val="00CB7FA3"/>
    <w:rsid w:val="00CC2EA0"/>
    <w:rsid w:val="00CF6C5D"/>
    <w:rsid w:val="00D02748"/>
    <w:rsid w:val="00D0336B"/>
    <w:rsid w:val="00D04203"/>
    <w:rsid w:val="00D04AAF"/>
    <w:rsid w:val="00D13AAF"/>
    <w:rsid w:val="00D32A29"/>
    <w:rsid w:val="00D37E3E"/>
    <w:rsid w:val="00D40A4A"/>
    <w:rsid w:val="00D43304"/>
    <w:rsid w:val="00D475A5"/>
    <w:rsid w:val="00D53FA7"/>
    <w:rsid w:val="00D56643"/>
    <w:rsid w:val="00D6771B"/>
    <w:rsid w:val="00D70999"/>
    <w:rsid w:val="00D72EBE"/>
    <w:rsid w:val="00D740F9"/>
    <w:rsid w:val="00D7412A"/>
    <w:rsid w:val="00D74371"/>
    <w:rsid w:val="00D866BD"/>
    <w:rsid w:val="00DA01BC"/>
    <w:rsid w:val="00DA1317"/>
    <w:rsid w:val="00DB21F3"/>
    <w:rsid w:val="00DB77A3"/>
    <w:rsid w:val="00DC5F5C"/>
    <w:rsid w:val="00DC62EA"/>
    <w:rsid w:val="00DE5672"/>
    <w:rsid w:val="00DF2E21"/>
    <w:rsid w:val="00DF6B26"/>
    <w:rsid w:val="00DF7513"/>
    <w:rsid w:val="00E05E0B"/>
    <w:rsid w:val="00E10264"/>
    <w:rsid w:val="00E208BD"/>
    <w:rsid w:val="00E22A37"/>
    <w:rsid w:val="00E25A26"/>
    <w:rsid w:val="00E27097"/>
    <w:rsid w:val="00E46553"/>
    <w:rsid w:val="00E57127"/>
    <w:rsid w:val="00E649BE"/>
    <w:rsid w:val="00E667E1"/>
    <w:rsid w:val="00E67C63"/>
    <w:rsid w:val="00E72EA5"/>
    <w:rsid w:val="00E7338A"/>
    <w:rsid w:val="00E758BD"/>
    <w:rsid w:val="00E80317"/>
    <w:rsid w:val="00E805F0"/>
    <w:rsid w:val="00E8106D"/>
    <w:rsid w:val="00E8506C"/>
    <w:rsid w:val="00E93FE1"/>
    <w:rsid w:val="00EB10C4"/>
    <w:rsid w:val="00EB3078"/>
    <w:rsid w:val="00EB66E9"/>
    <w:rsid w:val="00EC13E1"/>
    <w:rsid w:val="00EC39D9"/>
    <w:rsid w:val="00ED4ACE"/>
    <w:rsid w:val="00ED665D"/>
    <w:rsid w:val="00EF55CE"/>
    <w:rsid w:val="00EF6F96"/>
    <w:rsid w:val="00EF7801"/>
    <w:rsid w:val="00F05C8A"/>
    <w:rsid w:val="00F113DB"/>
    <w:rsid w:val="00F14432"/>
    <w:rsid w:val="00F26B7F"/>
    <w:rsid w:val="00F32CCE"/>
    <w:rsid w:val="00F40449"/>
    <w:rsid w:val="00F46CDF"/>
    <w:rsid w:val="00F47589"/>
    <w:rsid w:val="00F53C2C"/>
    <w:rsid w:val="00F55053"/>
    <w:rsid w:val="00F62A03"/>
    <w:rsid w:val="00F65FEA"/>
    <w:rsid w:val="00F7273D"/>
    <w:rsid w:val="00F77275"/>
    <w:rsid w:val="00F84379"/>
    <w:rsid w:val="00F860D1"/>
    <w:rsid w:val="00F92A29"/>
    <w:rsid w:val="00F94846"/>
    <w:rsid w:val="00F9574F"/>
    <w:rsid w:val="00FA3ADF"/>
    <w:rsid w:val="00FA4319"/>
    <w:rsid w:val="00FB127D"/>
    <w:rsid w:val="00FB263B"/>
    <w:rsid w:val="00FB465E"/>
    <w:rsid w:val="00FC1590"/>
    <w:rsid w:val="00FC1F23"/>
    <w:rsid w:val="00FC2A7F"/>
    <w:rsid w:val="00FC7244"/>
    <w:rsid w:val="00FD08C0"/>
    <w:rsid w:val="00FD751E"/>
    <w:rsid w:val="00FE48D1"/>
    <w:rsid w:val="00FF59E8"/>
    <w:rsid w:val="00FF682C"/>
    <w:rsid w:val="00FF6EA3"/>
    <w:rsid w:val="21F70A76"/>
    <w:rsid w:val="3C6C8497"/>
    <w:rsid w:val="5FFD6F95"/>
    <w:rsid w:val="79897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A9B5"/>
  <w15:chartTrackingRefBased/>
  <w15:docId w15:val="{1B859397-81B5-4137-91FC-996ECD65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058"/>
    <w:rPr>
      <w:rFonts w:eastAsiaTheme="majorEastAsia" w:cstheme="majorBidi"/>
      <w:color w:val="272727" w:themeColor="text1" w:themeTint="D8"/>
    </w:rPr>
  </w:style>
  <w:style w:type="paragraph" w:styleId="Title">
    <w:name w:val="Title"/>
    <w:basedOn w:val="Normal"/>
    <w:next w:val="Normal"/>
    <w:link w:val="TitleChar"/>
    <w:uiPriority w:val="10"/>
    <w:qFormat/>
    <w:rsid w:val="00915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058"/>
    <w:pPr>
      <w:spacing w:before="160"/>
      <w:jc w:val="center"/>
    </w:pPr>
    <w:rPr>
      <w:i/>
      <w:iCs/>
      <w:color w:val="404040" w:themeColor="text1" w:themeTint="BF"/>
    </w:rPr>
  </w:style>
  <w:style w:type="character" w:customStyle="1" w:styleId="QuoteChar">
    <w:name w:val="Quote Char"/>
    <w:basedOn w:val="DefaultParagraphFont"/>
    <w:link w:val="Quote"/>
    <w:uiPriority w:val="29"/>
    <w:rsid w:val="00915058"/>
    <w:rPr>
      <w:i/>
      <w:iCs/>
      <w:color w:val="404040" w:themeColor="text1" w:themeTint="BF"/>
    </w:rPr>
  </w:style>
  <w:style w:type="paragraph" w:styleId="ListParagraph">
    <w:name w:val="List Paragraph"/>
    <w:basedOn w:val="Normal"/>
    <w:uiPriority w:val="34"/>
    <w:qFormat/>
    <w:rsid w:val="00915058"/>
    <w:pPr>
      <w:ind w:left="720"/>
      <w:contextualSpacing/>
    </w:pPr>
  </w:style>
  <w:style w:type="character" w:styleId="IntenseEmphasis">
    <w:name w:val="Intense Emphasis"/>
    <w:basedOn w:val="DefaultParagraphFont"/>
    <w:uiPriority w:val="21"/>
    <w:qFormat/>
    <w:rsid w:val="00915058"/>
    <w:rPr>
      <w:i/>
      <w:iCs/>
      <w:color w:val="0F4761" w:themeColor="accent1" w:themeShade="BF"/>
    </w:rPr>
  </w:style>
  <w:style w:type="paragraph" w:styleId="IntenseQuote">
    <w:name w:val="Intense Quote"/>
    <w:basedOn w:val="Normal"/>
    <w:next w:val="Normal"/>
    <w:link w:val="IntenseQuoteChar"/>
    <w:uiPriority w:val="30"/>
    <w:qFormat/>
    <w:rsid w:val="00915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058"/>
    <w:rPr>
      <w:i/>
      <w:iCs/>
      <w:color w:val="0F4761" w:themeColor="accent1" w:themeShade="BF"/>
    </w:rPr>
  </w:style>
  <w:style w:type="character" w:styleId="IntenseReference">
    <w:name w:val="Intense Reference"/>
    <w:basedOn w:val="DefaultParagraphFont"/>
    <w:uiPriority w:val="32"/>
    <w:qFormat/>
    <w:rsid w:val="00915058"/>
    <w:rPr>
      <w:b/>
      <w:bCs/>
      <w:smallCaps/>
      <w:color w:val="0F4761" w:themeColor="accent1" w:themeShade="BF"/>
      <w:spacing w:val="5"/>
    </w:rPr>
  </w:style>
  <w:style w:type="table" w:styleId="TableGrid">
    <w:name w:val="Table Grid"/>
    <w:basedOn w:val="TableNormal"/>
    <w:uiPriority w:val="39"/>
    <w:rsid w:val="0023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FEA"/>
    <w:rPr>
      <w:color w:val="467886" w:themeColor="hyperlink"/>
      <w:u w:val="single"/>
    </w:rPr>
  </w:style>
  <w:style w:type="character" w:styleId="UnresolvedMention">
    <w:name w:val="Unresolved Mention"/>
    <w:basedOn w:val="DefaultParagraphFont"/>
    <w:uiPriority w:val="99"/>
    <w:semiHidden/>
    <w:unhideWhenUsed/>
    <w:rsid w:val="00F65FEA"/>
    <w:rPr>
      <w:color w:val="605E5C"/>
      <w:shd w:val="clear" w:color="auto" w:fill="E1DFDD"/>
    </w:rPr>
  </w:style>
  <w:style w:type="character" w:styleId="CommentReference">
    <w:name w:val="annotation reference"/>
    <w:basedOn w:val="DefaultParagraphFont"/>
    <w:uiPriority w:val="99"/>
    <w:semiHidden/>
    <w:unhideWhenUsed/>
    <w:rsid w:val="00DF6B26"/>
    <w:rPr>
      <w:sz w:val="16"/>
      <w:szCs w:val="16"/>
    </w:rPr>
  </w:style>
  <w:style w:type="paragraph" w:styleId="CommentText">
    <w:name w:val="annotation text"/>
    <w:basedOn w:val="Normal"/>
    <w:link w:val="CommentTextChar"/>
    <w:uiPriority w:val="99"/>
    <w:unhideWhenUsed/>
    <w:rsid w:val="00DF6B26"/>
    <w:pPr>
      <w:spacing w:line="240" w:lineRule="auto"/>
    </w:pPr>
    <w:rPr>
      <w:sz w:val="20"/>
      <w:szCs w:val="20"/>
    </w:rPr>
  </w:style>
  <w:style w:type="character" w:customStyle="1" w:styleId="CommentTextChar">
    <w:name w:val="Comment Text Char"/>
    <w:basedOn w:val="DefaultParagraphFont"/>
    <w:link w:val="CommentText"/>
    <w:uiPriority w:val="99"/>
    <w:rsid w:val="00DF6B26"/>
    <w:rPr>
      <w:sz w:val="20"/>
      <w:szCs w:val="20"/>
    </w:rPr>
  </w:style>
  <w:style w:type="paragraph" w:styleId="CommentSubject">
    <w:name w:val="annotation subject"/>
    <w:basedOn w:val="CommentText"/>
    <w:next w:val="CommentText"/>
    <w:link w:val="CommentSubjectChar"/>
    <w:uiPriority w:val="99"/>
    <w:semiHidden/>
    <w:unhideWhenUsed/>
    <w:rsid w:val="00DF6B26"/>
    <w:rPr>
      <w:b/>
      <w:bCs/>
    </w:rPr>
  </w:style>
  <w:style w:type="character" w:customStyle="1" w:styleId="CommentSubjectChar">
    <w:name w:val="Comment Subject Char"/>
    <w:basedOn w:val="CommentTextChar"/>
    <w:link w:val="CommentSubject"/>
    <w:uiPriority w:val="99"/>
    <w:semiHidden/>
    <w:rsid w:val="00DF6B26"/>
    <w:rPr>
      <w:b/>
      <w:bCs/>
      <w:sz w:val="20"/>
      <w:szCs w:val="20"/>
    </w:rPr>
  </w:style>
  <w:style w:type="character" w:styleId="FollowedHyperlink">
    <w:name w:val="FollowedHyperlink"/>
    <w:basedOn w:val="DefaultParagraphFont"/>
    <w:uiPriority w:val="99"/>
    <w:semiHidden/>
    <w:unhideWhenUsed/>
    <w:rsid w:val="000A2806"/>
    <w:rPr>
      <w:color w:val="96607D" w:themeColor="followedHyperlink"/>
      <w:u w:val="single"/>
    </w:rPr>
  </w:style>
  <w:style w:type="paragraph" w:styleId="Header">
    <w:name w:val="header"/>
    <w:basedOn w:val="Normal"/>
    <w:link w:val="HeaderChar"/>
    <w:uiPriority w:val="99"/>
    <w:unhideWhenUsed/>
    <w:rsid w:val="00206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630"/>
  </w:style>
  <w:style w:type="paragraph" w:styleId="Footer">
    <w:name w:val="footer"/>
    <w:basedOn w:val="Normal"/>
    <w:link w:val="FooterChar"/>
    <w:uiPriority w:val="99"/>
    <w:unhideWhenUsed/>
    <w:rsid w:val="00206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630"/>
  </w:style>
  <w:style w:type="paragraph" w:styleId="Revision">
    <w:name w:val="Revision"/>
    <w:hidden/>
    <w:uiPriority w:val="99"/>
    <w:semiHidden/>
    <w:rsid w:val="00EB3078"/>
    <w:pPr>
      <w:spacing w:after="0" w:line="240" w:lineRule="auto"/>
    </w:pPr>
  </w:style>
  <w:style w:type="character" w:styleId="PlaceholderText">
    <w:name w:val="Placeholder Text"/>
    <w:basedOn w:val="DefaultParagraphFont"/>
    <w:uiPriority w:val="99"/>
    <w:semiHidden/>
    <w:rsid w:val="00012D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trobe.edu.au/course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latrobe.edu.au/cour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BFF981EC24B338FA7850241752B33"/>
        <w:category>
          <w:name w:val="General"/>
          <w:gallery w:val="placeholder"/>
        </w:category>
        <w:types>
          <w:type w:val="bbPlcHdr"/>
        </w:types>
        <w:behaviors>
          <w:behavior w:val="content"/>
        </w:behaviors>
        <w:guid w:val="{6364DAC6-4A73-42B4-B130-D56399660CE5}"/>
      </w:docPartPr>
      <w:docPartBody>
        <w:p w:rsidR="00661C92" w:rsidRDefault="00661C92" w:rsidP="00661C92">
          <w:pPr>
            <w:pStyle w:val="612BFF981EC24B338FA7850241752B337"/>
          </w:pPr>
          <w:r w:rsidRPr="003D44CD">
            <w:rPr>
              <w:rStyle w:val="PlaceholderText"/>
            </w:rPr>
            <w:t>Click or tap here to enter text.</w:t>
          </w:r>
        </w:p>
      </w:docPartBody>
    </w:docPart>
    <w:docPart>
      <w:docPartPr>
        <w:name w:val="2F65A7915DF844DEB39E9676AF82A6F2"/>
        <w:category>
          <w:name w:val="General"/>
          <w:gallery w:val="placeholder"/>
        </w:category>
        <w:types>
          <w:type w:val="bbPlcHdr"/>
        </w:types>
        <w:behaviors>
          <w:behavior w:val="content"/>
        </w:behaviors>
        <w:guid w:val="{B6C27A53-562E-40D7-B1D6-04275A9A9438}"/>
      </w:docPartPr>
      <w:docPartBody>
        <w:p w:rsidR="00661C92" w:rsidRDefault="00661C92" w:rsidP="00661C92">
          <w:pPr>
            <w:pStyle w:val="2F65A7915DF844DEB39E9676AF82A6F26"/>
          </w:pPr>
          <w:r w:rsidRPr="003D44CD">
            <w:rPr>
              <w:rStyle w:val="PlaceholderText"/>
            </w:rPr>
            <w:t>Click or tap here to enter text.</w:t>
          </w:r>
        </w:p>
      </w:docPartBody>
    </w:docPart>
    <w:docPart>
      <w:docPartPr>
        <w:name w:val="16E9B6D21E654FE3BC9286504D0BCA49"/>
        <w:category>
          <w:name w:val="General"/>
          <w:gallery w:val="placeholder"/>
        </w:category>
        <w:types>
          <w:type w:val="bbPlcHdr"/>
        </w:types>
        <w:behaviors>
          <w:behavior w:val="content"/>
        </w:behaviors>
        <w:guid w:val="{B49A3F62-8430-46AE-BA6A-088BD9B2455D}"/>
      </w:docPartPr>
      <w:docPartBody>
        <w:p w:rsidR="00661C92" w:rsidRDefault="00661C92" w:rsidP="00661C92">
          <w:pPr>
            <w:pStyle w:val="16E9B6D21E654FE3BC9286504D0BCA495"/>
          </w:pPr>
          <w:r w:rsidRPr="003D44CD">
            <w:rPr>
              <w:rStyle w:val="PlaceholderText"/>
            </w:rPr>
            <w:t>Click or tap here to enter text.</w:t>
          </w:r>
        </w:p>
      </w:docPartBody>
    </w:docPart>
    <w:docPart>
      <w:docPartPr>
        <w:name w:val="D363ECDE414945ABB0540EBAC1E46AF4"/>
        <w:category>
          <w:name w:val="General"/>
          <w:gallery w:val="placeholder"/>
        </w:category>
        <w:types>
          <w:type w:val="bbPlcHdr"/>
        </w:types>
        <w:behaviors>
          <w:behavior w:val="content"/>
        </w:behaviors>
        <w:guid w:val="{47E919CD-191C-44B1-A202-4439E8D9D034}"/>
      </w:docPartPr>
      <w:docPartBody>
        <w:p w:rsidR="00661C92" w:rsidRDefault="00661C92" w:rsidP="00661C92">
          <w:pPr>
            <w:pStyle w:val="D363ECDE414945ABB0540EBAC1E46AF41"/>
          </w:pPr>
          <w:r w:rsidRPr="003D44CD">
            <w:rPr>
              <w:rStyle w:val="PlaceholderText"/>
            </w:rPr>
            <w:t>Click or tap here to enter text.</w:t>
          </w:r>
        </w:p>
      </w:docPartBody>
    </w:docPart>
    <w:docPart>
      <w:docPartPr>
        <w:name w:val="1A562226E76C4E24811F7FDFC45BA954"/>
        <w:category>
          <w:name w:val="General"/>
          <w:gallery w:val="placeholder"/>
        </w:category>
        <w:types>
          <w:type w:val="bbPlcHdr"/>
        </w:types>
        <w:behaviors>
          <w:behavior w:val="content"/>
        </w:behaviors>
        <w:guid w:val="{0B125F5A-0C57-4AD5-A84E-34A62616405F}"/>
      </w:docPartPr>
      <w:docPartBody>
        <w:p w:rsidR="00661C92" w:rsidRDefault="00661C92" w:rsidP="00661C92">
          <w:pPr>
            <w:pStyle w:val="1A562226E76C4E24811F7FDFC45BA9541"/>
          </w:pPr>
          <w:r w:rsidRPr="003D44CD">
            <w:rPr>
              <w:rStyle w:val="PlaceholderText"/>
            </w:rPr>
            <w:t>Click or tap here to enter text.</w:t>
          </w:r>
        </w:p>
      </w:docPartBody>
    </w:docPart>
    <w:docPart>
      <w:docPartPr>
        <w:name w:val="DB90A9EAA1C94CBD8B6CBC13F6C23D8E"/>
        <w:category>
          <w:name w:val="General"/>
          <w:gallery w:val="placeholder"/>
        </w:category>
        <w:types>
          <w:type w:val="bbPlcHdr"/>
        </w:types>
        <w:behaviors>
          <w:behavior w:val="content"/>
        </w:behaviors>
        <w:guid w:val="{D85CCFE0-168D-458B-956A-36DFCBDF1458}"/>
      </w:docPartPr>
      <w:docPartBody>
        <w:p w:rsidR="00661C92" w:rsidRDefault="00661C92" w:rsidP="00661C92">
          <w:pPr>
            <w:pStyle w:val="DB90A9EAA1C94CBD8B6CBC13F6C23D8E1"/>
          </w:pPr>
          <w:r w:rsidRPr="003D44CD">
            <w:rPr>
              <w:rStyle w:val="PlaceholderText"/>
            </w:rPr>
            <w:t>Click or tap here to enter text.</w:t>
          </w:r>
        </w:p>
      </w:docPartBody>
    </w:docPart>
    <w:docPart>
      <w:docPartPr>
        <w:name w:val="A0FC8C167E4347209EFDA04C0479A97F"/>
        <w:category>
          <w:name w:val="General"/>
          <w:gallery w:val="placeholder"/>
        </w:category>
        <w:types>
          <w:type w:val="bbPlcHdr"/>
        </w:types>
        <w:behaviors>
          <w:behavior w:val="content"/>
        </w:behaviors>
        <w:guid w:val="{3A0F0AFE-CBD6-42AE-9D13-2D79CD655896}"/>
      </w:docPartPr>
      <w:docPartBody>
        <w:p w:rsidR="00661C92" w:rsidRDefault="00661C92" w:rsidP="00661C92">
          <w:pPr>
            <w:pStyle w:val="A0FC8C167E4347209EFDA04C0479A97F"/>
          </w:pPr>
          <w:r w:rsidRPr="003D44C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92"/>
    <w:rsid w:val="00661C92"/>
    <w:rsid w:val="007A7237"/>
    <w:rsid w:val="008C36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C92"/>
    <w:rPr>
      <w:color w:val="666666"/>
    </w:rPr>
  </w:style>
  <w:style w:type="paragraph" w:customStyle="1" w:styleId="612BFF981EC24B338FA7850241752B337">
    <w:name w:val="612BFF981EC24B338FA7850241752B337"/>
    <w:rsid w:val="00661C92"/>
    <w:pPr>
      <w:spacing w:line="259" w:lineRule="auto"/>
    </w:pPr>
    <w:rPr>
      <w:rFonts w:eastAsiaTheme="minorHAnsi"/>
      <w:sz w:val="22"/>
      <w:szCs w:val="22"/>
      <w:lang w:eastAsia="en-US"/>
    </w:rPr>
  </w:style>
  <w:style w:type="paragraph" w:customStyle="1" w:styleId="2F65A7915DF844DEB39E9676AF82A6F26">
    <w:name w:val="2F65A7915DF844DEB39E9676AF82A6F26"/>
    <w:rsid w:val="00661C92"/>
    <w:pPr>
      <w:spacing w:line="259" w:lineRule="auto"/>
    </w:pPr>
    <w:rPr>
      <w:rFonts w:eastAsiaTheme="minorHAnsi"/>
      <w:sz w:val="22"/>
      <w:szCs w:val="22"/>
      <w:lang w:eastAsia="en-US"/>
    </w:rPr>
  </w:style>
  <w:style w:type="paragraph" w:customStyle="1" w:styleId="16E9B6D21E654FE3BC9286504D0BCA495">
    <w:name w:val="16E9B6D21E654FE3BC9286504D0BCA495"/>
    <w:rsid w:val="00661C92"/>
    <w:pPr>
      <w:spacing w:line="259" w:lineRule="auto"/>
    </w:pPr>
    <w:rPr>
      <w:rFonts w:eastAsiaTheme="minorHAnsi"/>
      <w:sz w:val="22"/>
      <w:szCs w:val="22"/>
      <w:lang w:eastAsia="en-US"/>
    </w:rPr>
  </w:style>
  <w:style w:type="paragraph" w:customStyle="1" w:styleId="D363ECDE414945ABB0540EBAC1E46AF41">
    <w:name w:val="D363ECDE414945ABB0540EBAC1E46AF41"/>
    <w:rsid w:val="00661C92"/>
    <w:pPr>
      <w:spacing w:line="259" w:lineRule="auto"/>
    </w:pPr>
    <w:rPr>
      <w:rFonts w:eastAsiaTheme="minorHAnsi"/>
      <w:sz w:val="22"/>
      <w:szCs w:val="22"/>
      <w:lang w:eastAsia="en-US"/>
    </w:rPr>
  </w:style>
  <w:style w:type="paragraph" w:customStyle="1" w:styleId="1A562226E76C4E24811F7FDFC45BA9541">
    <w:name w:val="1A562226E76C4E24811F7FDFC45BA9541"/>
    <w:rsid w:val="00661C92"/>
    <w:pPr>
      <w:spacing w:line="259" w:lineRule="auto"/>
    </w:pPr>
    <w:rPr>
      <w:rFonts w:eastAsiaTheme="minorHAnsi"/>
      <w:sz w:val="22"/>
      <w:szCs w:val="22"/>
      <w:lang w:eastAsia="en-US"/>
    </w:rPr>
  </w:style>
  <w:style w:type="paragraph" w:customStyle="1" w:styleId="DB90A9EAA1C94CBD8B6CBC13F6C23D8E1">
    <w:name w:val="DB90A9EAA1C94CBD8B6CBC13F6C23D8E1"/>
    <w:rsid w:val="00661C92"/>
    <w:pPr>
      <w:spacing w:line="259" w:lineRule="auto"/>
    </w:pPr>
    <w:rPr>
      <w:rFonts w:eastAsiaTheme="minorHAnsi"/>
      <w:sz w:val="22"/>
      <w:szCs w:val="22"/>
      <w:lang w:eastAsia="en-US"/>
    </w:rPr>
  </w:style>
  <w:style w:type="paragraph" w:customStyle="1" w:styleId="A0FC8C167E4347209EFDA04C0479A97F">
    <w:name w:val="A0FC8C167E4347209EFDA04C0479A97F"/>
    <w:rsid w:val="00661C92"/>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967547-c1f3-4e38-bc8a-7b705fab4c42" xsi:nil="true"/>
    <lcf76f155ced4ddcb4097134ff3c332f xmlns="d6340f2f-d743-448f-890a-893dd5f70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D13EC8DAD1A642B94250656E60C132" ma:contentTypeVersion="15" ma:contentTypeDescription="Create a new document." ma:contentTypeScope="" ma:versionID="8952197f7ae06060882efd818a0a8bd6">
  <xsd:schema xmlns:xsd="http://www.w3.org/2001/XMLSchema" xmlns:xs="http://www.w3.org/2001/XMLSchema" xmlns:p="http://schemas.microsoft.com/office/2006/metadata/properties" xmlns:ns2="d6340f2f-d743-448f-890a-893dd5f70cb5" xmlns:ns3="8a967547-c1f3-4e38-bc8a-7b705fab4c42" targetNamespace="http://schemas.microsoft.com/office/2006/metadata/properties" ma:root="true" ma:fieldsID="a9284c9bdbf3fea61931851960242275" ns2:_="" ns3:_="">
    <xsd:import namespace="d6340f2f-d743-448f-890a-893dd5f70cb5"/>
    <xsd:import namespace="8a967547-c1f3-4e38-bc8a-7b705fab4c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40f2f-d743-448f-890a-893dd5f70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67547-c1f3-4e38-bc8a-7b705fab4c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c914fcb-26e2-4602-a23a-6a5c6860c351}" ma:internalName="TaxCatchAll" ma:showField="CatchAllData" ma:web="8a967547-c1f3-4e38-bc8a-7b705fab4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97B255-A6BE-4136-849E-51B6FD8358E2}">
  <ds:schemaRefs>
    <ds:schemaRef ds:uri="http://schemas.microsoft.com/office/2006/metadata/properties"/>
    <ds:schemaRef ds:uri="http://schemas.microsoft.com/office/infopath/2007/PartnerControls"/>
    <ds:schemaRef ds:uri="8a967547-c1f3-4e38-bc8a-7b705fab4c42"/>
    <ds:schemaRef ds:uri="d6340f2f-d743-448f-890a-893dd5f70cb5"/>
  </ds:schemaRefs>
</ds:datastoreItem>
</file>

<file path=customXml/itemProps2.xml><?xml version="1.0" encoding="utf-8"?>
<ds:datastoreItem xmlns:ds="http://schemas.openxmlformats.org/officeDocument/2006/customXml" ds:itemID="{883EF6C7-A5DC-4A0D-8D7A-AE8B00DB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40f2f-d743-448f-890a-893dd5f70cb5"/>
    <ds:schemaRef ds:uri="8a967547-c1f3-4e38-bc8a-7b705fab4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19CDF-E0C1-4A06-9CA0-367D492CC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1449</Words>
  <Characters>8389</Characters>
  <Application>Microsoft Office Word</Application>
  <DocSecurity>0</DocSecurity>
  <Lines>242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Spiers</dc:creator>
  <cp:keywords/>
  <dc:description/>
  <cp:lastModifiedBy>Sam Spiers</cp:lastModifiedBy>
  <cp:revision>4</cp:revision>
  <cp:lastPrinted>2025-10-20T23:19:00Z</cp:lastPrinted>
  <dcterms:created xsi:type="dcterms:W3CDTF">2025-10-23T00:45:00Z</dcterms:created>
  <dcterms:modified xsi:type="dcterms:W3CDTF">2025-10-23T21:49:00Z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0x0101009ED13EC8DAD1A642B94250656E60C132</vt:lpwstr>
  </property>
  <property fmtid="{D5CDD505-2E9C-101B-9397-08002B2CF9AE}" pid="3" name="MediaServiceImageTags">
    <vt:lpwstr/>
  </property>
</Properties>
</file>