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07D0" w14:textId="02E7946C" w:rsidR="003D2D74" w:rsidRDefault="003D2D74" w:rsidP="003D2D74">
      <w:pPr>
        <w:spacing w:after="0" w:line="240" w:lineRule="auto"/>
        <w:rPr>
          <w:rFonts w:eastAsia="Arial" w:cstheme="minorHAnsi"/>
          <w:b/>
          <w:sz w:val="20"/>
          <w:szCs w:val="20"/>
          <w:lang w:val="en-US"/>
        </w:rPr>
      </w:pPr>
      <w:r w:rsidRPr="002F0BB6">
        <w:rPr>
          <w:rFonts w:eastAsia="Arial" w:cstheme="minorHAnsi"/>
          <w:b/>
          <w:sz w:val="20"/>
          <w:szCs w:val="20"/>
          <w:lang w:val="en-US"/>
        </w:rPr>
        <w:t>Please read these instructions before completing this form.</w:t>
      </w:r>
    </w:p>
    <w:p w14:paraId="0935AB5C" w14:textId="77777777" w:rsidR="003D2D74" w:rsidRPr="003D2D74" w:rsidRDefault="003D2D74" w:rsidP="003D2D74">
      <w:pPr>
        <w:spacing w:after="0" w:line="240" w:lineRule="auto"/>
        <w:rPr>
          <w:rFonts w:eastAsia="Arial" w:cstheme="minorHAnsi"/>
          <w:b/>
          <w:sz w:val="20"/>
          <w:szCs w:val="20"/>
          <w:lang w:val="en-US"/>
        </w:rPr>
      </w:pPr>
    </w:p>
    <w:p w14:paraId="65E467A6" w14:textId="5D9ED8AE" w:rsidR="003D2D74" w:rsidRPr="008F4138" w:rsidRDefault="003D2D74" w:rsidP="008F4138">
      <w:pPr>
        <w:pStyle w:val="ListParagraph"/>
        <w:numPr>
          <w:ilvl w:val="0"/>
          <w:numId w:val="2"/>
        </w:numPr>
        <w:ind w:left="426" w:hanging="426"/>
        <w:jc w:val="both"/>
        <w:rPr>
          <w:rFonts w:asciiTheme="minorHAnsi" w:eastAsia="Arial" w:hAnsiTheme="minorHAnsi" w:cstheme="minorHAnsi"/>
        </w:rPr>
      </w:pPr>
      <w:r w:rsidRPr="008F4138">
        <w:rPr>
          <w:rFonts w:asciiTheme="minorHAnsi" w:eastAsia="Arial" w:hAnsiTheme="minorHAnsi" w:cstheme="minorHAnsi"/>
        </w:rPr>
        <w:t>This form is to be used for attesting to the competence of a person to perform a procedure or procedures listed on a Training and Assessment Plan that forms part of an AEC-approved project. The person providing the competency assessment will normally be the trainer named in the Training and Assessment Plan.</w:t>
      </w:r>
    </w:p>
    <w:p w14:paraId="4895A726" w14:textId="25B2A202" w:rsidR="003D2D74" w:rsidRPr="00424AE4" w:rsidRDefault="003D2D74" w:rsidP="008F4138">
      <w:pPr>
        <w:pStyle w:val="ListParagraph"/>
        <w:numPr>
          <w:ilvl w:val="0"/>
          <w:numId w:val="2"/>
        </w:numPr>
        <w:ind w:left="426" w:hanging="426"/>
        <w:jc w:val="both"/>
        <w:rPr>
          <w:rFonts w:eastAsia="Arial" w:cstheme="minorHAnsi"/>
        </w:rPr>
      </w:pPr>
      <w:r w:rsidRPr="003D2D74">
        <w:rPr>
          <w:rFonts w:asciiTheme="minorHAnsi" w:eastAsia="Arial" w:hAnsiTheme="minorHAnsi" w:cstheme="minorHAnsi"/>
        </w:rPr>
        <w:t>It is a requirement of the Australian Code for the Care and Use of Animals for Scientific Purposes, 8th edition, 2013 that persons performing procedures on animals must be certified as competent in those procedures before being permitted to perform the procedures unsupervised. Following approval of this completed form by the Animal Ethics Committee, the person named therein will be recorded in LARTF's Training and Competency Register as competent in the named procedure(s) as at the date of submission of this form.</w:t>
      </w:r>
    </w:p>
    <w:p w14:paraId="2E67362A" w14:textId="77777777" w:rsidR="003D2D74" w:rsidRDefault="003D2D74" w:rsidP="003D2D74">
      <w:pPr>
        <w:pStyle w:val="ListParagraph"/>
        <w:rPr>
          <w:rFonts w:eastAsia="Arial" w:cstheme="minorHAnsi"/>
        </w:rPr>
      </w:pPr>
    </w:p>
    <w:tbl>
      <w:tblPr>
        <w:tblStyle w:val="TableGrid1"/>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1828"/>
        <w:gridCol w:w="8080"/>
      </w:tblGrid>
      <w:tr w:rsidR="003D2D74" w:rsidRPr="00A50F46" w14:paraId="35287632" w14:textId="77777777" w:rsidTr="00C92D33">
        <w:tc>
          <w:tcPr>
            <w:tcW w:w="9908" w:type="dxa"/>
            <w:gridSpan w:val="2"/>
            <w:shd w:val="clear" w:color="auto" w:fill="E7E6E6" w:themeFill="background2"/>
          </w:tcPr>
          <w:p w14:paraId="2FFA087F" w14:textId="5EEC641C" w:rsidR="003D2D74" w:rsidRPr="003D2D74" w:rsidRDefault="003D2D74" w:rsidP="003D2D74">
            <w:pPr>
              <w:rPr>
                <w:rFonts w:asciiTheme="minorHAnsi" w:eastAsia="Arial" w:hAnsiTheme="minorHAnsi" w:cstheme="minorHAnsi"/>
                <w:sz w:val="20"/>
                <w:szCs w:val="20"/>
              </w:rPr>
            </w:pPr>
            <w:r>
              <w:rPr>
                <w:rFonts w:asciiTheme="minorHAnsi" w:eastAsia="Arial" w:hAnsiTheme="minorHAnsi" w:cstheme="minorHAnsi"/>
                <w:b/>
                <w:sz w:val="24"/>
                <w:szCs w:val="24"/>
              </w:rPr>
              <w:t xml:space="preserve">1. </w:t>
            </w:r>
            <w:r w:rsidRPr="003D2D74">
              <w:rPr>
                <w:rFonts w:asciiTheme="minorHAnsi" w:eastAsia="Arial" w:hAnsiTheme="minorHAnsi" w:cstheme="minorHAnsi"/>
                <w:b/>
                <w:sz w:val="24"/>
                <w:szCs w:val="24"/>
              </w:rPr>
              <w:t>Project and Personnel Details</w:t>
            </w:r>
          </w:p>
          <w:p w14:paraId="180FE748" w14:textId="39B35614" w:rsidR="003D2D74" w:rsidRPr="00A50F46" w:rsidRDefault="003D2D74" w:rsidP="003D2D74">
            <w:pPr>
              <w:pStyle w:val="ListParagraph"/>
              <w:ind w:left="333"/>
              <w:rPr>
                <w:rFonts w:asciiTheme="minorHAnsi" w:eastAsia="Arial" w:hAnsiTheme="minorHAnsi" w:cstheme="minorHAnsi"/>
              </w:rPr>
            </w:pPr>
          </w:p>
        </w:tc>
      </w:tr>
      <w:tr w:rsidR="003D2D74" w:rsidRPr="00A50F46" w14:paraId="0D68EE7D" w14:textId="77777777" w:rsidTr="00C92D33">
        <w:tc>
          <w:tcPr>
            <w:tcW w:w="1828" w:type="dxa"/>
          </w:tcPr>
          <w:p w14:paraId="6C4B291D" w14:textId="4CC639E5" w:rsidR="003D2D74" w:rsidRDefault="003D2D74" w:rsidP="00C92D33">
            <w:pPr>
              <w:rPr>
                <w:rFonts w:asciiTheme="minorHAnsi" w:eastAsia="Arial" w:hAnsiTheme="minorHAnsi" w:cstheme="minorHAnsi"/>
                <w:b/>
                <w:sz w:val="20"/>
                <w:szCs w:val="20"/>
              </w:rPr>
            </w:pPr>
            <w:r w:rsidRPr="00A50F46">
              <w:rPr>
                <w:rFonts w:asciiTheme="minorHAnsi" w:eastAsia="Arial" w:hAnsiTheme="minorHAnsi" w:cstheme="minorHAnsi"/>
                <w:b/>
                <w:sz w:val="20"/>
                <w:szCs w:val="20"/>
              </w:rPr>
              <w:t xml:space="preserve">AEC </w:t>
            </w:r>
            <w:r w:rsidR="00344890">
              <w:rPr>
                <w:rFonts w:asciiTheme="minorHAnsi" w:eastAsia="Arial" w:hAnsiTheme="minorHAnsi" w:cstheme="minorHAnsi"/>
                <w:b/>
                <w:sz w:val="20"/>
                <w:szCs w:val="20"/>
              </w:rPr>
              <w:t xml:space="preserve">Approved </w:t>
            </w:r>
            <w:r w:rsidRPr="00A50F46">
              <w:rPr>
                <w:rFonts w:asciiTheme="minorHAnsi" w:eastAsia="Arial" w:hAnsiTheme="minorHAnsi" w:cstheme="minorHAnsi"/>
                <w:b/>
                <w:sz w:val="20"/>
                <w:szCs w:val="20"/>
              </w:rPr>
              <w:t xml:space="preserve">Number </w:t>
            </w:r>
          </w:p>
          <w:p w14:paraId="1A752C48" w14:textId="77777777" w:rsidR="003D2D74" w:rsidRPr="00A50F46" w:rsidRDefault="003D2D74" w:rsidP="00C92D33">
            <w:pPr>
              <w:rPr>
                <w:rFonts w:asciiTheme="minorHAnsi" w:eastAsia="Arial" w:hAnsiTheme="minorHAnsi" w:cstheme="minorHAnsi"/>
                <w:b/>
                <w:sz w:val="20"/>
                <w:szCs w:val="20"/>
              </w:rPr>
            </w:pPr>
          </w:p>
        </w:tc>
        <w:tc>
          <w:tcPr>
            <w:tcW w:w="8080" w:type="dxa"/>
          </w:tcPr>
          <w:p w14:paraId="1C308B9E" w14:textId="77777777" w:rsidR="003D2D74" w:rsidRPr="00A50F46" w:rsidRDefault="003D2D74" w:rsidP="00C92D33">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3D2D74" w:rsidRPr="00A50F46" w14:paraId="3D8A4187" w14:textId="77777777" w:rsidTr="00C92D33">
        <w:tc>
          <w:tcPr>
            <w:tcW w:w="1828" w:type="dxa"/>
          </w:tcPr>
          <w:p w14:paraId="0D91ECD5" w14:textId="77777777" w:rsidR="003D2D74" w:rsidRDefault="003D2D74" w:rsidP="00C92D33">
            <w:pPr>
              <w:rPr>
                <w:rFonts w:asciiTheme="minorHAnsi" w:eastAsia="Arial" w:hAnsiTheme="minorHAnsi" w:cstheme="minorHAnsi"/>
                <w:b/>
                <w:sz w:val="20"/>
                <w:szCs w:val="20"/>
              </w:rPr>
            </w:pPr>
            <w:r w:rsidRPr="00A50F46">
              <w:rPr>
                <w:rFonts w:asciiTheme="minorHAnsi" w:eastAsia="Arial" w:hAnsiTheme="minorHAnsi" w:cstheme="minorHAnsi"/>
                <w:b/>
                <w:sz w:val="20"/>
                <w:szCs w:val="20"/>
              </w:rPr>
              <w:t>Project Title</w:t>
            </w:r>
          </w:p>
          <w:p w14:paraId="32375C6E" w14:textId="77777777" w:rsidR="003D2D74" w:rsidRPr="00A50F46" w:rsidRDefault="003D2D74" w:rsidP="00C92D33">
            <w:pPr>
              <w:rPr>
                <w:rFonts w:asciiTheme="minorHAnsi" w:eastAsia="Arial" w:hAnsiTheme="minorHAnsi" w:cstheme="minorHAnsi"/>
                <w:b/>
                <w:sz w:val="20"/>
                <w:szCs w:val="20"/>
              </w:rPr>
            </w:pPr>
          </w:p>
        </w:tc>
        <w:tc>
          <w:tcPr>
            <w:tcW w:w="8080" w:type="dxa"/>
          </w:tcPr>
          <w:p w14:paraId="10E1B285" w14:textId="77777777" w:rsidR="003D2D74" w:rsidRPr="00A50F46" w:rsidRDefault="003D2D74" w:rsidP="00C92D33">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3D2D74" w:rsidRPr="00A50F46" w14:paraId="4D9162C9" w14:textId="77777777" w:rsidTr="00C92D33">
        <w:tc>
          <w:tcPr>
            <w:tcW w:w="1828" w:type="dxa"/>
          </w:tcPr>
          <w:p w14:paraId="7C00AE22" w14:textId="77777777" w:rsidR="003D2D74" w:rsidRPr="00A50F46" w:rsidRDefault="003D2D74" w:rsidP="00C92D33">
            <w:pPr>
              <w:rPr>
                <w:rFonts w:asciiTheme="minorHAnsi" w:eastAsia="Arial" w:hAnsiTheme="minorHAnsi" w:cstheme="minorHAnsi"/>
                <w:b/>
                <w:sz w:val="20"/>
                <w:szCs w:val="20"/>
              </w:rPr>
            </w:pPr>
            <w:r w:rsidRPr="00A50F46">
              <w:rPr>
                <w:rFonts w:asciiTheme="minorHAnsi" w:eastAsia="Arial" w:hAnsiTheme="minorHAnsi" w:cstheme="minorHAnsi"/>
                <w:b/>
                <w:sz w:val="20"/>
                <w:szCs w:val="20"/>
              </w:rPr>
              <w:t>Principal Investigator</w:t>
            </w:r>
          </w:p>
        </w:tc>
        <w:tc>
          <w:tcPr>
            <w:tcW w:w="8080" w:type="dxa"/>
          </w:tcPr>
          <w:p w14:paraId="4125433D" w14:textId="77777777" w:rsidR="003D2D74" w:rsidRPr="00A50F46" w:rsidRDefault="003D2D74" w:rsidP="00C92D33">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344890" w:rsidRPr="00A50F46" w14:paraId="48FBE316" w14:textId="77777777" w:rsidTr="008F4138">
        <w:trPr>
          <w:trHeight w:val="556"/>
        </w:trPr>
        <w:tc>
          <w:tcPr>
            <w:tcW w:w="1828" w:type="dxa"/>
          </w:tcPr>
          <w:p w14:paraId="0D53C777" w14:textId="54AA8916" w:rsidR="00344890" w:rsidRPr="00A50F46" w:rsidRDefault="00344890" w:rsidP="00C92D33">
            <w:pPr>
              <w:rPr>
                <w:rFonts w:eastAsia="Arial" w:cstheme="minorHAnsi"/>
                <w:b/>
                <w:sz w:val="20"/>
                <w:szCs w:val="20"/>
              </w:rPr>
            </w:pPr>
            <w:r>
              <w:rPr>
                <w:rFonts w:eastAsia="Arial" w:cstheme="minorHAnsi"/>
                <w:b/>
                <w:sz w:val="20"/>
                <w:szCs w:val="20"/>
              </w:rPr>
              <w:t>Trainer</w:t>
            </w:r>
          </w:p>
        </w:tc>
        <w:tc>
          <w:tcPr>
            <w:tcW w:w="8080" w:type="dxa"/>
          </w:tcPr>
          <w:p w14:paraId="6217E011" w14:textId="78687797" w:rsidR="00344890" w:rsidRPr="008F4522" w:rsidRDefault="00344890" w:rsidP="00C92D33">
            <w:pPr>
              <w:rPr>
                <w:noProof/>
                <w:shd w:val="clear" w:color="auto" w:fill="F2F2F2" w:themeFill="background1" w:themeFillShade="F2"/>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bl>
    <w:p w14:paraId="5D879AE0" w14:textId="77777777" w:rsidR="003D2D74" w:rsidRDefault="003D2D74" w:rsidP="003D2D74">
      <w:pPr>
        <w:spacing w:after="0" w:line="240" w:lineRule="auto"/>
        <w:rPr>
          <w:rFonts w:eastAsia="Arial" w:cstheme="minorHAnsi"/>
          <w:sz w:val="20"/>
          <w:szCs w:val="20"/>
        </w:rPr>
      </w:pPr>
    </w:p>
    <w:tbl>
      <w:tblPr>
        <w:tblStyle w:val="TableGrid1"/>
        <w:tblW w:w="9932"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2068"/>
        <w:gridCol w:w="3963"/>
        <w:gridCol w:w="1621"/>
        <w:gridCol w:w="2280"/>
      </w:tblGrid>
      <w:tr w:rsidR="003D2D74" w:rsidRPr="00A50F46" w14:paraId="50C87F98" w14:textId="77777777" w:rsidTr="00344890">
        <w:trPr>
          <w:trHeight w:val="256"/>
        </w:trPr>
        <w:tc>
          <w:tcPr>
            <w:tcW w:w="9932" w:type="dxa"/>
            <w:gridSpan w:val="4"/>
            <w:shd w:val="clear" w:color="auto" w:fill="E7E6E6" w:themeFill="background2"/>
          </w:tcPr>
          <w:p w14:paraId="364D65C2" w14:textId="1CA00A33" w:rsidR="003D2D74" w:rsidRPr="0050735F" w:rsidRDefault="00344890" w:rsidP="00C92D33">
            <w:pPr>
              <w:ind w:left="360" w:hanging="360"/>
              <w:rPr>
                <w:rFonts w:asciiTheme="minorHAnsi" w:eastAsia="Arial" w:hAnsiTheme="minorHAnsi" w:cstheme="minorHAnsi"/>
                <w:b/>
                <w:sz w:val="24"/>
                <w:szCs w:val="24"/>
              </w:rPr>
            </w:pPr>
            <w:r>
              <w:rPr>
                <w:rFonts w:asciiTheme="minorHAnsi" w:eastAsia="Arial" w:hAnsiTheme="minorHAnsi" w:cstheme="minorHAnsi"/>
                <w:b/>
                <w:sz w:val="24"/>
                <w:szCs w:val="24"/>
              </w:rPr>
              <w:t xml:space="preserve">2. Person being assessed </w:t>
            </w:r>
          </w:p>
          <w:p w14:paraId="524589E9" w14:textId="77777777" w:rsidR="003D2D74" w:rsidRPr="00A50F46" w:rsidRDefault="003D2D74" w:rsidP="00C92D33">
            <w:pPr>
              <w:rPr>
                <w:rFonts w:asciiTheme="minorHAnsi" w:eastAsia="Arial" w:hAnsiTheme="minorHAnsi" w:cstheme="minorHAnsi"/>
                <w:sz w:val="20"/>
                <w:szCs w:val="20"/>
              </w:rPr>
            </w:pPr>
          </w:p>
        </w:tc>
      </w:tr>
      <w:tr w:rsidR="003D2D74" w:rsidRPr="00A50F46" w14:paraId="45D620F7" w14:textId="77777777" w:rsidTr="00344890">
        <w:trPr>
          <w:trHeight w:val="256"/>
        </w:trPr>
        <w:tc>
          <w:tcPr>
            <w:tcW w:w="2068" w:type="dxa"/>
          </w:tcPr>
          <w:p w14:paraId="36D3BCCA" w14:textId="77777777" w:rsidR="003D2D74" w:rsidRPr="00A50F46" w:rsidRDefault="003D2D74" w:rsidP="00C92D33">
            <w:pPr>
              <w:autoSpaceDE w:val="0"/>
              <w:autoSpaceDN w:val="0"/>
              <w:adjustRightInd w:val="0"/>
              <w:rPr>
                <w:rFonts w:asciiTheme="minorHAnsi" w:hAnsiTheme="minorHAnsi" w:cstheme="minorHAnsi"/>
                <w:b/>
                <w:sz w:val="20"/>
                <w:szCs w:val="20"/>
              </w:rPr>
            </w:pPr>
            <w:r w:rsidRPr="00A50F46">
              <w:rPr>
                <w:rFonts w:asciiTheme="minorHAnsi" w:hAnsiTheme="minorHAnsi" w:cstheme="minorHAnsi"/>
                <w:b/>
                <w:sz w:val="20"/>
                <w:szCs w:val="20"/>
              </w:rPr>
              <w:t>Title/Full Name</w:t>
            </w:r>
          </w:p>
          <w:p w14:paraId="73FE71AA" w14:textId="77777777" w:rsidR="003D2D74" w:rsidRPr="00A50F46" w:rsidRDefault="003D2D74" w:rsidP="00C92D33">
            <w:pPr>
              <w:rPr>
                <w:rFonts w:asciiTheme="minorHAnsi" w:eastAsia="Arial" w:hAnsiTheme="minorHAnsi" w:cstheme="minorHAnsi"/>
                <w:b/>
                <w:sz w:val="20"/>
                <w:szCs w:val="20"/>
              </w:rPr>
            </w:pPr>
          </w:p>
        </w:tc>
        <w:tc>
          <w:tcPr>
            <w:tcW w:w="3963" w:type="dxa"/>
          </w:tcPr>
          <w:p w14:paraId="035B7043" w14:textId="77777777" w:rsidR="003D2D74" w:rsidRPr="00A50F46" w:rsidRDefault="003D2D74" w:rsidP="00C92D33">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c>
          <w:tcPr>
            <w:tcW w:w="1621" w:type="dxa"/>
          </w:tcPr>
          <w:p w14:paraId="65EE6439" w14:textId="40B21508" w:rsidR="003D2D74" w:rsidRPr="00A50F46" w:rsidRDefault="00344890" w:rsidP="00C92D33">
            <w:pPr>
              <w:rPr>
                <w:rFonts w:asciiTheme="minorHAnsi" w:eastAsia="Arial" w:hAnsiTheme="minorHAnsi" w:cstheme="minorHAnsi"/>
                <w:b/>
                <w:sz w:val="20"/>
                <w:szCs w:val="20"/>
              </w:rPr>
            </w:pPr>
            <w:r>
              <w:rPr>
                <w:rFonts w:asciiTheme="minorHAnsi" w:hAnsiTheme="minorHAnsi" w:cstheme="minorHAnsi"/>
                <w:b/>
                <w:sz w:val="20"/>
                <w:szCs w:val="20"/>
              </w:rPr>
              <w:t>Staff/student no</w:t>
            </w:r>
          </w:p>
        </w:tc>
        <w:tc>
          <w:tcPr>
            <w:tcW w:w="2280" w:type="dxa"/>
          </w:tcPr>
          <w:p w14:paraId="0587CD28" w14:textId="77777777" w:rsidR="003D2D74" w:rsidRPr="00A50F46" w:rsidRDefault="003D2D74" w:rsidP="00C92D33">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3D2D74" w:rsidRPr="00A50F46" w14:paraId="03DC46BF" w14:textId="77777777" w:rsidTr="00344890">
        <w:trPr>
          <w:trHeight w:val="256"/>
        </w:trPr>
        <w:tc>
          <w:tcPr>
            <w:tcW w:w="2068" w:type="dxa"/>
          </w:tcPr>
          <w:p w14:paraId="42BB8EBA" w14:textId="2C49DAFE" w:rsidR="003D2D74" w:rsidRDefault="00344890" w:rsidP="00C92D33">
            <w:pPr>
              <w:rPr>
                <w:rFonts w:asciiTheme="minorHAnsi" w:hAnsiTheme="minorHAnsi" w:cstheme="minorHAnsi"/>
                <w:b/>
                <w:sz w:val="20"/>
                <w:szCs w:val="20"/>
              </w:rPr>
            </w:pPr>
            <w:r>
              <w:rPr>
                <w:rFonts w:asciiTheme="minorHAnsi" w:hAnsiTheme="minorHAnsi" w:cstheme="minorHAnsi"/>
                <w:b/>
                <w:sz w:val="20"/>
                <w:szCs w:val="20"/>
              </w:rPr>
              <w:t>School/</w:t>
            </w:r>
            <w:r w:rsidR="003D2D74">
              <w:rPr>
                <w:rFonts w:asciiTheme="minorHAnsi" w:hAnsiTheme="minorHAnsi" w:cstheme="minorHAnsi"/>
                <w:b/>
                <w:sz w:val="20"/>
                <w:szCs w:val="20"/>
              </w:rPr>
              <w:t>Institution</w:t>
            </w:r>
          </w:p>
          <w:p w14:paraId="305F5E19" w14:textId="77777777" w:rsidR="003D2D74" w:rsidRPr="00A50F46" w:rsidRDefault="003D2D74" w:rsidP="00C92D33">
            <w:pPr>
              <w:rPr>
                <w:rFonts w:asciiTheme="minorHAnsi" w:eastAsia="Arial" w:hAnsiTheme="minorHAnsi" w:cstheme="minorHAnsi"/>
                <w:b/>
                <w:sz w:val="20"/>
                <w:szCs w:val="20"/>
              </w:rPr>
            </w:pPr>
          </w:p>
        </w:tc>
        <w:tc>
          <w:tcPr>
            <w:tcW w:w="3963" w:type="dxa"/>
          </w:tcPr>
          <w:p w14:paraId="55A9A778" w14:textId="77777777" w:rsidR="003D2D74" w:rsidRPr="00A50F46" w:rsidRDefault="003D2D74" w:rsidP="00C92D33">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c>
          <w:tcPr>
            <w:tcW w:w="1621" w:type="dxa"/>
          </w:tcPr>
          <w:p w14:paraId="688A7DE2" w14:textId="77777777" w:rsidR="003D2D74" w:rsidRPr="00A50F46" w:rsidRDefault="003D2D74" w:rsidP="00C92D33">
            <w:pPr>
              <w:rPr>
                <w:rFonts w:asciiTheme="minorHAnsi" w:eastAsia="Arial" w:hAnsiTheme="minorHAnsi" w:cstheme="minorHAnsi"/>
                <w:b/>
                <w:sz w:val="20"/>
                <w:szCs w:val="20"/>
              </w:rPr>
            </w:pPr>
            <w:r w:rsidRPr="00A50F46">
              <w:rPr>
                <w:rFonts w:asciiTheme="minorHAnsi" w:hAnsiTheme="minorHAnsi" w:cstheme="minorHAnsi"/>
                <w:b/>
                <w:sz w:val="20"/>
                <w:szCs w:val="20"/>
              </w:rPr>
              <w:t>Email</w:t>
            </w:r>
          </w:p>
        </w:tc>
        <w:tc>
          <w:tcPr>
            <w:tcW w:w="2280" w:type="dxa"/>
          </w:tcPr>
          <w:p w14:paraId="240C3865" w14:textId="77777777" w:rsidR="003D2D74" w:rsidRPr="00A50F46" w:rsidRDefault="003D2D74" w:rsidP="00C92D33">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3D2D74" w:rsidRPr="00A50F46" w14:paraId="3E9D3DD6" w14:textId="77777777" w:rsidTr="008F4138">
        <w:trPr>
          <w:trHeight w:val="514"/>
        </w:trPr>
        <w:tc>
          <w:tcPr>
            <w:tcW w:w="2068" w:type="dxa"/>
          </w:tcPr>
          <w:p w14:paraId="7F1737C5" w14:textId="0DD6C1BA" w:rsidR="003D2D74" w:rsidRPr="008F4138" w:rsidRDefault="00344890" w:rsidP="00C92D33">
            <w:pPr>
              <w:rPr>
                <w:rFonts w:asciiTheme="minorHAnsi" w:eastAsia="Arial" w:hAnsiTheme="minorHAnsi" w:cstheme="minorHAnsi"/>
                <w:b/>
                <w:sz w:val="20"/>
                <w:szCs w:val="20"/>
              </w:rPr>
            </w:pPr>
            <w:r w:rsidRPr="008F4138">
              <w:rPr>
                <w:rFonts w:asciiTheme="minorHAnsi" w:eastAsia="Arial" w:hAnsiTheme="minorHAnsi" w:cstheme="minorHAnsi"/>
                <w:b/>
                <w:sz w:val="20"/>
                <w:szCs w:val="20"/>
              </w:rPr>
              <w:t>Telephone number</w:t>
            </w:r>
          </w:p>
        </w:tc>
        <w:tc>
          <w:tcPr>
            <w:tcW w:w="7864" w:type="dxa"/>
            <w:gridSpan w:val="3"/>
          </w:tcPr>
          <w:p w14:paraId="38C37CF3" w14:textId="31379CBC" w:rsidR="003D2D74" w:rsidRPr="00A50F46" w:rsidRDefault="003D2D74" w:rsidP="00C92D33">
            <w:pPr>
              <w:rPr>
                <w:rFonts w:asciiTheme="minorHAnsi" w:eastAsia="Arial" w:hAnsiTheme="minorHAnsi" w:cstheme="minorHAnsi"/>
                <w:szCs w:val="18"/>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r w:rsidR="00344890">
              <w:rPr>
                <w:noProof/>
                <w:shd w:val="clear" w:color="auto" w:fill="F2F2F2" w:themeFill="background1" w:themeFillShade="F2"/>
              </w:rPr>
              <w:t xml:space="preserve">                                                                   </w:t>
            </w:r>
          </w:p>
        </w:tc>
      </w:tr>
    </w:tbl>
    <w:p w14:paraId="315A0021" w14:textId="77777777" w:rsidR="003D2D74" w:rsidRPr="00A50F46" w:rsidRDefault="003D2D74" w:rsidP="003D2D74">
      <w:pPr>
        <w:spacing w:after="0" w:line="240" w:lineRule="auto"/>
        <w:rPr>
          <w:rFonts w:eastAsia="Arial" w:cstheme="minorHAnsi"/>
          <w:sz w:val="20"/>
          <w:szCs w:val="20"/>
        </w:rPr>
      </w:pPr>
    </w:p>
    <w:tbl>
      <w:tblPr>
        <w:tblStyle w:val="TableGrid1"/>
        <w:tblW w:w="9932"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9932"/>
      </w:tblGrid>
      <w:tr w:rsidR="003D2D74" w:rsidRPr="00A50F46" w14:paraId="1B718328" w14:textId="77777777" w:rsidTr="00344890">
        <w:trPr>
          <w:trHeight w:val="256"/>
        </w:trPr>
        <w:tc>
          <w:tcPr>
            <w:tcW w:w="9932" w:type="dxa"/>
            <w:shd w:val="clear" w:color="auto" w:fill="E7E6E6" w:themeFill="background2"/>
          </w:tcPr>
          <w:p w14:paraId="64C3AD1B" w14:textId="06C202E2" w:rsidR="003D2D74" w:rsidRDefault="003D2D74" w:rsidP="00C92D33">
            <w:pPr>
              <w:pStyle w:val="ListParagraph"/>
              <w:ind w:left="333" w:hanging="333"/>
              <w:rPr>
                <w:rFonts w:asciiTheme="minorHAnsi" w:eastAsia="Arial" w:hAnsiTheme="minorHAnsi" w:cstheme="minorHAnsi"/>
                <w:b/>
                <w:sz w:val="22"/>
              </w:rPr>
            </w:pPr>
            <w:r w:rsidRPr="0050735F">
              <w:rPr>
                <w:rFonts w:asciiTheme="minorHAnsi" w:eastAsia="Arial" w:hAnsiTheme="minorHAnsi" w:cstheme="minorHAnsi"/>
                <w:b/>
                <w:sz w:val="24"/>
                <w:szCs w:val="24"/>
              </w:rPr>
              <w:t>3.</w:t>
            </w:r>
            <w:r w:rsidRPr="002F0BB6">
              <w:rPr>
                <w:rFonts w:asciiTheme="minorHAnsi" w:eastAsia="Arial" w:hAnsiTheme="minorHAnsi" w:cstheme="minorHAnsi"/>
                <w:b/>
                <w:sz w:val="22"/>
              </w:rPr>
              <w:t xml:space="preserve"> </w:t>
            </w:r>
            <w:r>
              <w:rPr>
                <w:rFonts w:asciiTheme="minorHAnsi" w:eastAsia="Arial" w:hAnsiTheme="minorHAnsi" w:cstheme="minorHAnsi"/>
                <w:b/>
                <w:sz w:val="22"/>
              </w:rPr>
              <w:t xml:space="preserve">  </w:t>
            </w:r>
            <w:r w:rsidR="00344890">
              <w:rPr>
                <w:rFonts w:asciiTheme="minorHAnsi" w:eastAsia="Arial" w:hAnsiTheme="minorHAnsi" w:cstheme="minorHAnsi"/>
                <w:b/>
                <w:sz w:val="22"/>
              </w:rPr>
              <w:t xml:space="preserve">Is the assessor the trainer named above?                        </w:t>
            </w:r>
            <w:r w:rsidR="00344890">
              <w:rPr>
                <w:rFonts w:asciiTheme="minorHAnsi" w:eastAsia="Arial" w:hAnsiTheme="minorHAnsi" w:cstheme="minorHAnsi"/>
                <w:b/>
                <w:sz w:val="24"/>
                <w:szCs w:val="24"/>
              </w:rPr>
              <w:t xml:space="preserve">                 Yes </w:t>
            </w:r>
            <w:sdt>
              <w:sdtPr>
                <w:rPr>
                  <w:rFonts w:eastAsia="Arial" w:cstheme="minorHAnsi"/>
                </w:rPr>
                <w:id w:val="-1200463887"/>
                <w14:checkbox>
                  <w14:checked w14:val="0"/>
                  <w14:checkedState w14:val="2612" w14:font="MS Gothic"/>
                  <w14:uncheckedState w14:val="2610" w14:font="MS Gothic"/>
                </w14:checkbox>
              </w:sdtPr>
              <w:sdtEndPr/>
              <w:sdtContent>
                <w:r w:rsidR="00344890" w:rsidRPr="001004AA">
                  <w:rPr>
                    <w:rFonts w:ascii="Segoe UI Symbol" w:eastAsia="MS Gothic" w:hAnsi="Segoe UI Symbol" w:cs="Segoe UI Symbol"/>
                  </w:rPr>
                  <w:t>☐</w:t>
                </w:r>
              </w:sdtContent>
            </w:sdt>
            <w:r w:rsidR="00344890">
              <w:rPr>
                <w:rFonts w:eastAsia="Arial" w:cstheme="minorHAnsi"/>
              </w:rPr>
              <w:t xml:space="preserve">                </w:t>
            </w:r>
            <w:r w:rsidR="00344890">
              <w:rPr>
                <w:rFonts w:asciiTheme="minorHAnsi" w:eastAsia="Arial" w:hAnsiTheme="minorHAnsi" w:cstheme="minorHAnsi"/>
                <w:b/>
                <w:sz w:val="24"/>
                <w:szCs w:val="24"/>
              </w:rPr>
              <w:t xml:space="preserve">No </w:t>
            </w:r>
            <w:sdt>
              <w:sdtPr>
                <w:rPr>
                  <w:rFonts w:eastAsia="Arial" w:cstheme="minorHAnsi"/>
                </w:rPr>
                <w:id w:val="744767740"/>
                <w14:checkbox>
                  <w14:checked w14:val="0"/>
                  <w14:checkedState w14:val="2612" w14:font="MS Gothic"/>
                  <w14:uncheckedState w14:val="2610" w14:font="MS Gothic"/>
                </w14:checkbox>
              </w:sdtPr>
              <w:sdtEndPr/>
              <w:sdtContent>
                <w:r w:rsidR="00344890" w:rsidRPr="001004AA">
                  <w:rPr>
                    <w:rFonts w:ascii="Segoe UI Symbol" w:eastAsia="MS Gothic" w:hAnsi="Segoe UI Symbol" w:cs="Segoe UI Symbol"/>
                  </w:rPr>
                  <w:t>☐</w:t>
                </w:r>
              </w:sdtContent>
            </w:sdt>
            <w:r w:rsidR="00344890">
              <w:rPr>
                <w:rFonts w:eastAsia="Arial" w:cstheme="minorHAnsi"/>
              </w:rPr>
              <w:t xml:space="preserve">                            </w:t>
            </w:r>
          </w:p>
          <w:p w14:paraId="41D4CAB6" w14:textId="77777777" w:rsidR="003D2D74" w:rsidRPr="00660AD8" w:rsidRDefault="003D2D74" w:rsidP="00C92D33">
            <w:pPr>
              <w:rPr>
                <w:rFonts w:asciiTheme="minorHAnsi" w:eastAsia="Arial" w:hAnsiTheme="minorHAnsi" w:cstheme="minorHAnsi"/>
                <w:b/>
                <w:sz w:val="22"/>
              </w:rPr>
            </w:pPr>
          </w:p>
        </w:tc>
      </w:tr>
    </w:tbl>
    <w:p w14:paraId="299262E5" w14:textId="77777777" w:rsidR="003D2D74" w:rsidRPr="00A50F46" w:rsidRDefault="003D2D74" w:rsidP="003D2D74">
      <w:pPr>
        <w:spacing w:after="0" w:line="240" w:lineRule="auto"/>
        <w:rPr>
          <w:rFonts w:eastAsia="Arial" w:cstheme="minorHAnsi"/>
          <w:sz w:val="20"/>
          <w:szCs w:val="20"/>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9932"/>
      </w:tblGrid>
      <w:tr w:rsidR="003D2D74" w:rsidRPr="00A50F46" w14:paraId="2652935E" w14:textId="77777777" w:rsidTr="00C92D33">
        <w:trPr>
          <w:trHeight w:val="603"/>
        </w:trPr>
        <w:tc>
          <w:tcPr>
            <w:tcW w:w="9932" w:type="dxa"/>
            <w:shd w:val="clear" w:color="auto" w:fill="E7E6E6" w:themeFill="background2"/>
            <w:noWrap/>
            <w:vAlign w:val="center"/>
            <w:hideMark/>
          </w:tcPr>
          <w:p w14:paraId="6FE8C2EE" w14:textId="77777777" w:rsidR="003D2D74" w:rsidRDefault="003D2D74" w:rsidP="00C92D33">
            <w:pPr>
              <w:spacing w:after="0" w:line="240" w:lineRule="auto"/>
              <w:ind w:left="357" w:hanging="357"/>
              <w:rPr>
                <w:rFonts w:eastAsia="Arial" w:cstheme="minorHAnsi"/>
                <w:b/>
                <w:sz w:val="24"/>
                <w:szCs w:val="24"/>
              </w:rPr>
            </w:pPr>
            <w:r w:rsidRPr="0050735F">
              <w:rPr>
                <w:rFonts w:eastAsia="Arial" w:cstheme="minorHAnsi"/>
                <w:b/>
                <w:sz w:val="24"/>
                <w:szCs w:val="24"/>
              </w:rPr>
              <w:t>4.   Declaration</w:t>
            </w:r>
          </w:p>
          <w:p w14:paraId="4F8B1933" w14:textId="55612DE0" w:rsidR="003D2D74" w:rsidRPr="00660AD8" w:rsidRDefault="003D2D74" w:rsidP="00C92D33">
            <w:pPr>
              <w:spacing w:after="0" w:line="240" w:lineRule="auto"/>
              <w:ind w:left="357" w:hanging="357"/>
              <w:rPr>
                <w:rFonts w:eastAsia="Arial" w:cstheme="minorHAnsi"/>
                <w:b/>
                <w:sz w:val="24"/>
                <w:szCs w:val="24"/>
              </w:rPr>
            </w:pPr>
          </w:p>
        </w:tc>
      </w:tr>
      <w:tr w:rsidR="003D2D74" w:rsidRPr="00A50F46" w14:paraId="0DC97072" w14:textId="77777777" w:rsidTr="00C500B3">
        <w:trPr>
          <w:trHeight w:val="1987"/>
        </w:trPr>
        <w:tc>
          <w:tcPr>
            <w:tcW w:w="9932" w:type="dxa"/>
            <w:tcBorders>
              <w:bottom w:val="single" w:sz="2" w:space="0" w:color="BFBFBF"/>
            </w:tcBorders>
            <w:shd w:val="clear" w:color="auto" w:fill="auto"/>
            <w:vAlign w:val="center"/>
            <w:hideMark/>
          </w:tcPr>
          <w:p w14:paraId="6FFFA81B" w14:textId="77E6273D" w:rsidR="009A03C6" w:rsidRDefault="003D2D74" w:rsidP="00C92D33">
            <w:pPr>
              <w:contextualSpacing/>
              <w:rPr>
                <w:rFonts w:cstheme="minorHAnsi"/>
                <w:color w:val="000000" w:themeColor="text1"/>
                <w:sz w:val="20"/>
                <w:szCs w:val="20"/>
                <w:lang w:eastAsia="en-AU"/>
              </w:rPr>
            </w:pPr>
            <w:r w:rsidRPr="001004AA">
              <w:rPr>
                <w:rFonts w:cstheme="minorHAnsi"/>
                <w:b/>
                <w:color w:val="000000"/>
                <w:sz w:val="20"/>
                <w:szCs w:val="20"/>
                <w:lang w:eastAsia="en-AU"/>
              </w:rPr>
              <w:t>I</w:t>
            </w:r>
            <w:r w:rsidRPr="001004AA">
              <w:rPr>
                <w:rFonts w:cstheme="minorHAnsi"/>
                <w:color w:val="000000"/>
                <w:sz w:val="20"/>
                <w:szCs w:val="20"/>
                <w:lang w:eastAsia="en-AU"/>
              </w:rPr>
              <w:t>,</w:t>
            </w:r>
            <w:r w:rsidRPr="001004AA">
              <w:rPr>
                <w:rFonts w:cstheme="minorHAnsi"/>
                <w:b/>
                <w:color w:val="000000"/>
                <w:sz w:val="20"/>
                <w:szCs w:val="20"/>
                <w:lang w:eastAsia="en-AU"/>
              </w:rPr>
              <w:t xml:space="preserve"> </w:t>
            </w:r>
            <w:r w:rsidR="00424AE4">
              <w:rPr>
                <w:rFonts w:cstheme="minorHAnsi"/>
                <w:b/>
                <w:color w:val="000000"/>
                <w:sz w:val="20"/>
                <w:szCs w:val="20"/>
                <w:lang w:eastAsia="en-AU"/>
              </w:rPr>
              <w:t>______________________</w:t>
            </w:r>
            <w:r w:rsidRPr="001004AA">
              <w:rPr>
                <w:rFonts w:cstheme="minorHAnsi"/>
                <w:color w:val="000000"/>
                <w:sz w:val="20"/>
                <w:szCs w:val="20"/>
                <w:lang w:eastAsia="en-AU"/>
              </w:rPr>
              <w:t>, declare that</w:t>
            </w:r>
            <w:r w:rsidR="00C55AC7">
              <w:rPr>
                <w:rFonts w:cstheme="minorHAnsi"/>
                <w:color w:val="000000"/>
                <w:sz w:val="20"/>
                <w:szCs w:val="20"/>
                <w:lang w:eastAsia="en-AU"/>
              </w:rPr>
              <w:t xml:space="preserve"> the person named in section 2 has completed the training for the following procedures as detailed in the relevant </w:t>
            </w:r>
            <w:r w:rsidR="00C55AC7" w:rsidRPr="009A03C6">
              <w:rPr>
                <w:rFonts w:cstheme="minorHAnsi"/>
                <w:b/>
                <w:bCs/>
                <w:sz w:val="20"/>
                <w:szCs w:val="20"/>
                <w:lang w:eastAsia="en-AU"/>
              </w:rPr>
              <w:t>Training and Assessment Plan</w:t>
            </w:r>
            <w:r w:rsidR="00C55AC7" w:rsidRPr="009A03C6">
              <w:rPr>
                <w:rFonts w:cstheme="minorHAnsi"/>
                <w:sz w:val="20"/>
                <w:szCs w:val="20"/>
                <w:lang w:eastAsia="en-AU"/>
              </w:rPr>
              <w:t xml:space="preserve"> </w:t>
            </w:r>
            <w:r w:rsidR="00C55AC7" w:rsidRPr="00C55AC7">
              <w:rPr>
                <w:rFonts w:cstheme="minorHAnsi"/>
                <w:color w:val="000000" w:themeColor="text1"/>
                <w:sz w:val="20"/>
                <w:szCs w:val="20"/>
                <w:lang w:eastAsia="en-AU"/>
              </w:rPr>
              <w:t xml:space="preserve">approved for the </w:t>
            </w:r>
            <w:r w:rsidR="00C500B3" w:rsidRPr="00C55AC7">
              <w:rPr>
                <w:rFonts w:cstheme="minorHAnsi"/>
                <w:color w:val="000000" w:themeColor="text1"/>
                <w:sz w:val="20"/>
                <w:szCs w:val="20"/>
                <w:lang w:eastAsia="en-AU"/>
              </w:rPr>
              <w:t>above-named</w:t>
            </w:r>
            <w:r w:rsidR="00C55AC7" w:rsidRPr="00C55AC7">
              <w:rPr>
                <w:rFonts w:cstheme="minorHAnsi"/>
                <w:color w:val="000000" w:themeColor="text1"/>
                <w:sz w:val="20"/>
                <w:szCs w:val="20"/>
                <w:lang w:eastAsia="en-AU"/>
              </w:rPr>
              <w:t xml:space="preserve"> project:</w:t>
            </w:r>
          </w:p>
          <w:p w14:paraId="423790A3" w14:textId="44331CD6" w:rsidR="00C55AC7" w:rsidRPr="001004AA" w:rsidRDefault="009A03C6" w:rsidP="00C92D33">
            <w:pPr>
              <w:contextualSpacing/>
              <w:rPr>
                <w:rFonts w:cstheme="minorHAnsi"/>
                <w:color w:val="000000"/>
                <w:sz w:val="20"/>
                <w:szCs w:val="20"/>
                <w:lang w:eastAsia="en-AU"/>
              </w:rPr>
            </w:pPr>
            <w:r>
              <w:rPr>
                <w:rFonts w:cstheme="minorHAnsi"/>
                <w:color w:val="000000" w:themeColor="text1"/>
                <w:sz w:val="20"/>
                <w:szCs w:val="20"/>
                <w:lang w:eastAsia="en-AU"/>
              </w:rPr>
              <w:t>Note:</w:t>
            </w:r>
            <w:r>
              <w:t xml:space="preserve"> additional rows should be added for each procedure</w:t>
            </w:r>
          </w:p>
          <w:tbl>
            <w:tblPr>
              <w:tblStyle w:val="TableGrid"/>
              <w:tblW w:w="0" w:type="auto"/>
              <w:tblLayout w:type="fixed"/>
              <w:tblLook w:val="04A0" w:firstRow="1" w:lastRow="0" w:firstColumn="1" w:lastColumn="0" w:noHBand="0" w:noVBand="1"/>
            </w:tblPr>
            <w:tblGrid>
              <w:gridCol w:w="7261"/>
              <w:gridCol w:w="2445"/>
            </w:tblGrid>
            <w:tr w:rsidR="00C55AC7" w14:paraId="5C1AF5FB" w14:textId="77777777" w:rsidTr="00C55AC7">
              <w:tc>
                <w:tcPr>
                  <w:tcW w:w="7261" w:type="dxa"/>
                </w:tcPr>
                <w:p w14:paraId="7AD616B6" w14:textId="1BD218F0" w:rsidR="00C55AC7" w:rsidRDefault="00C55AC7" w:rsidP="00C92D33">
                  <w:pPr>
                    <w:spacing w:after="120"/>
                    <w:rPr>
                      <w:rFonts w:cstheme="minorHAnsi"/>
                      <w:color w:val="000000"/>
                      <w:sz w:val="20"/>
                      <w:szCs w:val="20"/>
                      <w:lang w:eastAsia="en-AU"/>
                    </w:rPr>
                  </w:pPr>
                  <w:r>
                    <w:rPr>
                      <w:rFonts w:cstheme="minorHAnsi"/>
                      <w:color w:val="000000"/>
                      <w:sz w:val="20"/>
                      <w:szCs w:val="20"/>
                      <w:lang w:eastAsia="en-AU"/>
                    </w:rPr>
                    <w:t>Procedure</w:t>
                  </w:r>
                  <w:r w:rsidR="008F4138">
                    <w:rPr>
                      <w:rFonts w:cstheme="minorHAnsi"/>
                      <w:color w:val="000000"/>
                      <w:sz w:val="20"/>
                      <w:szCs w:val="20"/>
                      <w:lang w:eastAsia="en-AU"/>
                    </w:rPr>
                    <w:t>(s)</w:t>
                  </w:r>
                </w:p>
              </w:tc>
              <w:tc>
                <w:tcPr>
                  <w:tcW w:w="2445" w:type="dxa"/>
                </w:tcPr>
                <w:p w14:paraId="02323B56" w14:textId="2B0B0DAC" w:rsidR="00C55AC7" w:rsidRDefault="00C55AC7" w:rsidP="00C92D33">
                  <w:pPr>
                    <w:spacing w:after="120"/>
                    <w:rPr>
                      <w:rFonts w:cstheme="minorHAnsi"/>
                      <w:color w:val="000000"/>
                      <w:sz w:val="20"/>
                      <w:szCs w:val="20"/>
                      <w:lang w:eastAsia="en-AU"/>
                    </w:rPr>
                  </w:pPr>
                  <w:r>
                    <w:rPr>
                      <w:rFonts w:cstheme="minorHAnsi"/>
                      <w:color w:val="000000"/>
                      <w:sz w:val="20"/>
                      <w:szCs w:val="20"/>
                      <w:lang w:eastAsia="en-AU"/>
                    </w:rPr>
                    <w:t>Species</w:t>
                  </w:r>
                </w:p>
              </w:tc>
            </w:tr>
            <w:tr w:rsidR="00C55AC7" w14:paraId="64ACC5E8" w14:textId="77777777" w:rsidTr="00C55AC7">
              <w:tc>
                <w:tcPr>
                  <w:tcW w:w="7261" w:type="dxa"/>
                </w:tcPr>
                <w:p w14:paraId="115B90AE" w14:textId="6E73AD4D" w:rsidR="00C55AC7" w:rsidRPr="00C500B3" w:rsidRDefault="00C55AC7" w:rsidP="00C92D33">
                  <w:pPr>
                    <w:spacing w:after="120"/>
                    <w:rPr>
                      <w:rFonts w:asciiTheme="minorHAnsi" w:hAnsiTheme="minorHAnsi" w:cstheme="minorHAnsi"/>
                      <w:b/>
                      <w:bCs/>
                      <w:color w:val="000000"/>
                      <w:sz w:val="24"/>
                      <w:szCs w:val="24"/>
                      <w:lang w:eastAsia="en-AU"/>
                    </w:rPr>
                  </w:pPr>
                </w:p>
              </w:tc>
              <w:tc>
                <w:tcPr>
                  <w:tcW w:w="2445" w:type="dxa"/>
                </w:tcPr>
                <w:p w14:paraId="00CA1C4F" w14:textId="77777777" w:rsidR="00C55AC7" w:rsidRDefault="00C55AC7" w:rsidP="00C92D33">
                  <w:pPr>
                    <w:spacing w:after="120"/>
                    <w:rPr>
                      <w:rFonts w:cstheme="minorHAnsi"/>
                      <w:color w:val="000000"/>
                      <w:sz w:val="20"/>
                      <w:szCs w:val="20"/>
                      <w:lang w:eastAsia="en-AU"/>
                    </w:rPr>
                  </w:pPr>
                </w:p>
              </w:tc>
            </w:tr>
          </w:tbl>
          <w:p w14:paraId="77658C6F" w14:textId="13877190" w:rsidR="003D2D74" w:rsidRPr="00A50F46" w:rsidRDefault="003D2D74" w:rsidP="00C92D33">
            <w:pPr>
              <w:spacing w:after="120" w:line="240" w:lineRule="auto"/>
              <w:rPr>
                <w:rFonts w:cstheme="minorHAnsi"/>
                <w:color w:val="000000"/>
                <w:sz w:val="20"/>
                <w:szCs w:val="20"/>
                <w:lang w:eastAsia="en-AU"/>
              </w:rPr>
            </w:pPr>
          </w:p>
        </w:tc>
      </w:tr>
      <w:tr w:rsidR="003D2D74" w:rsidRPr="00A50F46" w14:paraId="7978AC4B" w14:textId="77777777" w:rsidTr="00C92D33">
        <w:trPr>
          <w:trHeight w:val="420"/>
        </w:trPr>
        <w:tc>
          <w:tcPr>
            <w:tcW w:w="9932" w:type="dxa"/>
            <w:tcBorders>
              <w:bottom w:val="single" w:sz="2" w:space="0" w:color="BFBFBF"/>
            </w:tcBorders>
            <w:shd w:val="clear" w:color="auto" w:fill="auto"/>
            <w:vAlign w:val="center"/>
          </w:tcPr>
          <w:p w14:paraId="2644B7B6" w14:textId="77777777" w:rsidR="00C55AC7" w:rsidRDefault="00C55AC7" w:rsidP="00C92D33">
            <w:pPr>
              <w:contextualSpacing/>
              <w:rPr>
                <w:rFonts w:cstheme="minorHAnsi"/>
                <w:b/>
                <w:color w:val="000000"/>
                <w:sz w:val="20"/>
                <w:szCs w:val="20"/>
                <w:lang w:eastAsia="en-AU"/>
              </w:rPr>
            </w:pPr>
          </w:p>
          <w:p w14:paraId="3AC71933" w14:textId="77777777" w:rsidR="00C55AC7" w:rsidRDefault="00C55AC7" w:rsidP="00C92D33">
            <w:pPr>
              <w:contextualSpacing/>
              <w:rPr>
                <w:rFonts w:cstheme="minorHAnsi"/>
                <w:b/>
                <w:color w:val="000000"/>
                <w:sz w:val="20"/>
                <w:szCs w:val="20"/>
                <w:lang w:eastAsia="en-AU"/>
              </w:rPr>
            </w:pPr>
          </w:p>
          <w:p w14:paraId="03EB6B1B" w14:textId="35488946" w:rsidR="003D2D74" w:rsidRPr="00184D16" w:rsidRDefault="003D2D74" w:rsidP="00C92D33">
            <w:pPr>
              <w:contextualSpacing/>
              <w:rPr>
                <w:rFonts w:cstheme="minorHAnsi"/>
                <w:b/>
                <w:color w:val="000000"/>
                <w:sz w:val="20"/>
                <w:szCs w:val="20"/>
                <w:lang w:eastAsia="en-AU"/>
              </w:rPr>
            </w:pPr>
            <w:r w:rsidRPr="00184D16">
              <w:rPr>
                <w:rFonts w:cstheme="minorHAnsi"/>
                <w:b/>
                <w:color w:val="000000"/>
                <w:sz w:val="20"/>
                <w:szCs w:val="20"/>
                <w:lang w:eastAsia="en-AU"/>
              </w:rPr>
              <w:t>Date:</w:t>
            </w:r>
            <w:r>
              <w:rPr>
                <w:rFonts w:cstheme="minorHAnsi"/>
                <w:b/>
                <w:color w:val="000000"/>
                <w:sz w:val="20"/>
                <w:szCs w:val="20"/>
                <w:lang w:eastAsia="en-AU"/>
              </w:rPr>
              <w:t xml:space="preserve"> </w:t>
            </w:r>
            <w:r w:rsidRPr="008F4522">
              <w:rPr>
                <w:rFonts w:cs="Arial"/>
                <w:noProof/>
                <w:shd w:val="clear" w:color="auto" w:fill="F2F2F2" w:themeFill="background1" w:themeFillShade="F2"/>
              </w:rPr>
              <w:fldChar w:fldCharType="begin">
                <w:ffData>
                  <w:name w:val="Text1"/>
                  <w:enabled/>
                  <w:calcOnExit w:val="0"/>
                  <w:textInput/>
                </w:ffData>
              </w:fldChar>
            </w:r>
            <w:r w:rsidRPr="008F4522">
              <w:rPr>
                <w:rFonts w:ascii="Arial" w:hAnsi="Arial" w:cs="Arial"/>
                <w:noProof/>
                <w:shd w:val="clear" w:color="auto" w:fill="F2F2F2" w:themeFill="background1" w:themeFillShade="F2"/>
              </w:rPr>
              <w:instrText xml:space="preserve"> FORMTEXT </w:instrText>
            </w:r>
            <w:r w:rsidRPr="008F4522">
              <w:rPr>
                <w:rFonts w:cs="Arial"/>
                <w:noProof/>
                <w:shd w:val="clear" w:color="auto" w:fill="F2F2F2" w:themeFill="background1" w:themeFillShade="F2"/>
              </w:rPr>
            </w:r>
            <w:r w:rsidRPr="008F4522">
              <w:rPr>
                <w:rFonts w:cs="Arial"/>
                <w:noProof/>
                <w:shd w:val="clear" w:color="auto" w:fill="F2F2F2" w:themeFill="background1" w:themeFillShade="F2"/>
              </w:rPr>
              <w:fldChar w:fldCharType="separate"/>
            </w:r>
            <w:r w:rsidRPr="008F4522">
              <w:rPr>
                <w:rFonts w:ascii="Arial" w:hAnsi="Arial" w:cs="Arial"/>
                <w:noProof/>
                <w:shd w:val="clear" w:color="auto" w:fill="F2F2F2" w:themeFill="background1" w:themeFillShade="F2"/>
              </w:rPr>
              <w:t> </w:t>
            </w:r>
            <w:r w:rsidRPr="008F4522">
              <w:rPr>
                <w:rFonts w:ascii="Arial" w:hAnsi="Arial" w:cs="Arial"/>
                <w:noProof/>
                <w:shd w:val="clear" w:color="auto" w:fill="F2F2F2" w:themeFill="background1" w:themeFillShade="F2"/>
              </w:rPr>
              <w:t> </w:t>
            </w:r>
            <w:r w:rsidRPr="008F4522">
              <w:rPr>
                <w:rFonts w:ascii="Arial" w:hAnsi="Arial" w:cs="Arial"/>
                <w:noProof/>
                <w:shd w:val="clear" w:color="auto" w:fill="F2F2F2" w:themeFill="background1" w:themeFillShade="F2"/>
              </w:rPr>
              <w:t> </w:t>
            </w:r>
            <w:r w:rsidRPr="008F4522">
              <w:rPr>
                <w:rFonts w:ascii="Arial" w:hAnsi="Arial" w:cs="Arial"/>
                <w:noProof/>
                <w:shd w:val="clear" w:color="auto" w:fill="F2F2F2" w:themeFill="background1" w:themeFillShade="F2"/>
              </w:rPr>
              <w:t> </w:t>
            </w:r>
            <w:r w:rsidRPr="008F4522">
              <w:rPr>
                <w:rFonts w:ascii="Arial" w:hAnsi="Arial" w:cs="Arial"/>
                <w:noProof/>
                <w:shd w:val="clear" w:color="auto" w:fill="F2F2F2" w:themeFill="background1" w:themeFillShade="F2"/>
              </w:rPr>
              <w:t> </w:t>
            </w:r>
            <w:r w:rsidRPr="008F4522">
              <w:rPr>
                <w:rFonts w:cs="Arial"/>
                <w:noProof/>
                <w:shd w:val="clear" w:color="auto" w:fill="F2F2F2" w:themeFill="background1" w:themeFillShade="F2"/>
              </w:rPr>
              <w:fldChar w:fldCharType="end"/>
            </w:r>
          </w:p>
        </w:tc>
      </w:tr>
      <w:tr w:rsidR="003D2D74" w:rsidRPr="00A747EB" w14:paraId="554B12D1" w14:textId="77777777" w:rsidTr="00C92D33">
        <w:trPr>
          <w:trHeight w:val="359"/>
        </w:trPr>
        <w:tc>
          <w:tcPr>
            <w:tcW w:w="9932" w:type="dxa"/>
            <w:shd w:val="clear" w:color="auto" w:fill="E7E6E6" w:themeFill="background2"/>
          </w:tcPr>
          <w:p w14:paraId="2576B002" w14:textId="77777777" w:rsidR="003D2D74" w:rsidRPr="00A747EB" w:rsidRDefault="003D2D74" w:rsidP="00C92D33">
            <w:pPr>
              <w:spacing w:after="0" w:line="240" w:lineRule="auto"/>
              <w:rPr>
                <w:rFonts w:cstheme="minorHAnsi"/>
                <w:sz w:val="20"/>
                <w:szCs w:val="20"/>
              </w:rPr>
            </w:pPr>
            <w:bookmarkStart w:id="0" w:name="_Hlk528578390"/>
            <w:r w:rsidRPr="00AB3CED">
              <w:rPr>
                <w:rFonts w:cstheme="minorHAnsi"/>
                <w:b/>
                <w:sz w:val="24"/>
                <w:szCs w:val="20"/>
              </w:rPr>
              <w:t>How to submit this form</w:t>
            </w:r>
          </w:p>
        </w:tc>
      </w:tr>
      <w:tr w:rsidR="003D2D74" w:rsidRPr="00A747EB" w14:paraId="5EE0A330" w14:textId="77777777" w:rsidTr="00C92D33">
        <w:trPr>
          <w:trHeight w:val="570"/>
        </w:trPr>
        <w:tc>
          <w:tcPr>
            <w:tcW w:w="9932" w:type="dxa"/>
            <w:shd w:val="clear" w:color="auto" w:fill="auto"/>
          </w:tcPr>
          <w:p w14:paraId="3C1DD0D1" w14:textId="77777777" w:rsidR="003D2D74" w:rsidRPr="00A747EB" w:rsidRDefault="003D2D74" w:rsidP="00C92D33">
            <w:pPr>
              <w:autoSpaceDE w:val="0"/>
              <w:autoSpaceDN w:val="0"/>
              <w:adjustRightInd w:val="0"/>
              <w:spacing w:before="120"/>
              <w:rPr>
                <w:rFonts w:cstheme="minorHAnsi"/>
                <w:sz w:val="20"/>
                <w:szCs w:val="20"/>
              </w:rPr>
            </w:pPr>
            <w:r w:rsidRPr="00141131">
              <w:rPr>
                <w:rFonts w:cstheme="minorHAnsi"/>
                <w:sz w:val="20"/>
                <w:szCs w:val="20"/>
              </w:rPr>
              <w:t xml:space="preserve">The completed report must be submitted to </w:t>
            </w:r>
            <w:hyperlink r:id="rId7" w:history="1">
              <w:r w:rsidRPr="00141131">
                <w:rPr>
                  <w:rStyle w:val="Hyperlink"/>
                  <w:rFonts w:cstheme="minorHAnsi"/>
                  <w:sz w:val="20"/>
                  <w:szCs w:val="20"/>
                </w:rPr>
                <w:t>animalethics@latrobe.edu.au</w:t>
              </w:r>
            </w:hyperlink>
            <w:r w:rsidRPr="00141131">
              <w:rPr>
                <w:rFonts w:cstheme="minorHAnsi"/>
                <w:sz w:val="20"/>
                <w:szCs w:val="20"/>
              </w:rPr>
              <w:t xml:space="preserve"> </w:t>
            </w:r>
            <w:r>
              <w:rPr>
                <w:rFonts w:cstheme="minorHAnsi"/>
                <w:sz w:val="20"/>
                <w:szCs w:val="20"/>
              </w:rPr>
              <w:t>from the Principal Investigator’s La Trobe University email account.</w:t>
            </w:r>
          </w:p>
        </w:tc>
      </w:tr>
      <w:bookmarkEnd w:id="0"/>
    </w:tbl>
    <w:p w14:paraId="6AE14A4B" w14:textId="77777777" w:rsidR="003D2D74" w:rsidRDefault="003D2D74" w:rsidP="003D2D74">
      <w:pPr>
        <w:rPr>
          <w:rFonts w:cstheme="minorHAnsi"/>
          <w:sz w:val="20"/>
          <w:szCs w:val="20"/>
        </w:rPr>
      </w:pPr>
    </w:p>
    <w:p w14:paraId="44D19DB6" w14:textId="1B827981" w:rsidR="009B5B5F" w:rsidRDefault="009B5B5F"/>
    <w:sectPr w:rsidR="009B5B5F" w:rsidSect="00734C8D">
      <w:headerReference w:type="default" r:id="rId8"/>
      <w:footerReference w:type="default" r:id="rId9"/>
      <w:headerReference w:type="first" r:id="rId10"/>
      <w:pgSz w:w="11906" w:h="16838" w:code="9"/>
      <w:pgMar w:top="1276" w:right="1440"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A74F" w14:textId="77777777" w:rsidR="009D434F" w:rsidRDefault="009D434F" w:rsidP="003D2D74">
      <w:pPr>
        <w:spacing w:after="0" w:line="240" w:lineRule="auto"/>
      </w:pPr>
      <w:r>
        <w:separator/>
      </w:r>
    </w:p>
  </w:endnote>
  <w:endnote w:type="continuationSeparator" w:id="0">
    <w:p w14:paraId="66B2BEB2" w14:textId="77777777" w:rsidR="009D434F" w:rsidRDefault="009D434F" w:rsidP="003D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279A" w14:textId="77777777" w:rsidR="000B6006" w:rsidRDefault="00FB065B">
    <w:pPr>
      <w:pStyle w:val="Footer"/>
    </w:pPr>
  </w:p>
  <w:p w14:paraId="42B0FD23" w14:textId="77777777" w:rsidR="000B6006" w:rsidRPr="000B6006" w:rsidRDefault="00410816">
    <w:pPr>
      <w:pStyle w:val="Footer"/>
      <w:rPr>
        <w:sz w:val="16"/>
        <w:szCs w:val="16"/>
      </w:rPr>
    </w:pPr>
    <w:r w:rsidRPr="000B6006">
      <w:rPr>
        <w:sz w:val="16"/>
        <w:szCs w:val="16"/>
      </w:rPr>
      <w:t xml:space="preserve">Training &amp; Assessment Plan </w:t>
    </w:r>
    <w:r>
      <w:rPr>
        <w:sz w:val="16"/>
        <w:szCs w:val="16"/>
      </w:rPr>
      <w:t xml:space="preserve">version two dated August 2019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p>
  <w:p w14:paraId="1AEBF86B" w14:textId="77777777" w:rsidR="000B6006" w:rsidRDefault="00FB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7B8D" w14:textId="77777777" w:rsidR="009D434F" w:rsidRDefault="009D434F" w:rsidP="003D2D74">
      <w:pPr>
        <w:spacing w:after="0" w:line="240" w:lineRule="auto"/>
      </w:pPr>
      <w:r>
        <w:separator/>
      </w:r>
    </w:p>
  </w:footnote>
  <w:footnote w:type="continuationSeparator" w:id="0">
    <w:p w14:paraId="69831367" w14:textId="77777777" w:rsidR="009D434F" w:rsidRDefault="009D434F" w:rsidP="003D2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6946"/>
    </w:tblGrid>
    <w:tr w:rsidR="005D6D67" w:rsidRPr="00CA67B7" w14:paraId="3DC8648E" w14:textId="77777777" w:rsidTr="005904F2">
      <w:tc>
        <w:tcPr>
          <w:tcW w:w="2972" w:type="dxa"/>
        </w:tcPr>
        <w:p w14:paraId="5FEC01A0" w14:textId="77777777" w:rsidR="005D6D67" w:rsidRPr="00CA67B7" w:rsidRDefault="00FB065B" w:rsidP="00593A6D">
          <w:pPr>
            <w:rPr>
              <w:sz w:val="20"/>
              <w:szCs w:val="20"/>
            </w:rPr>
          </w:pPr>
        </w:p>
      </w:tc>
      <w:tc>
        <w:tcPr>
          <w:tcW w:w="6946" w:type="dxa"/>
        </w:tcPr>
        <w:p w14:paraId="7C0743FE" w14:textId="77777777" w:rsidR="00856A7F" w:rsidRPr="00AA5822" w:rsidRDefault="00FB065B" w:rsidP="00185704">
          <w:pPr>
            <w:jc w:val="right"/>
            <w:rPr>
              <w:sz w:val="20"/>
              <w:szCs w:val="20"/>
            </w:rPr>
          </w:pPr>
        </w:p>
      </w:tc>
    </w:tr>
    <w:tr w:rsidR="005904F2" w:rsidRPr="00CA67B7" w14:paraId="15DEBBEE" w14:textId="77777777" w:rsidTr="005904F2">
      <w:tc>
        <w:tcPr>
          <w:tcW w:w="9918" w:type="dxa"/>
          <w:gridSpan w:val="2"/>
        </w:tcPr>
        <w:p w14:paraId="4BC66A09" w14:textId="77777777" w:rsidR="005904F2" w:rsidRPr="00014134" w:rsidRDefault="00FB065B" w:rsidP="005904F2">
          <w:pPr>
            <w:rPr>
              <w:b/>
              <w:sz w:val="32"/>
              <w:szCs w:val="32"/>
            </w:rPr>
          </w:pPr>
        </w:p>
      </w:tc>
    </w:tr>
  </w:tbl>
  <w:p w14:paraId="1CDC5914" w14:textId="77777777" w:rsidR="005D6D67" w:rsidRDefault="00FB065B" w:rsidP="00100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6946"/>
    </w:tblGrid>
    <w:tr w:rsidR="00734C8D" w:rsidRPr="00AA5822" w14:paraId="3D3126DB" w14:textId="77777777" w:rsidTr="008B2A39">
      <w:tc>
        <w:tcPr>
          <w:tcW w:w="2972" w:type="dxa"/>
        </w:tcPr>
        <w:p w14:paraId="1B1D9D01" w14:textId="77777777" w:rsidR="00734C8D" w:rsidRPr="00CA67B7" w:rsidRDefault="00410816" w:rsidP="00734C8D">
          <w:pPr>
            <w:ind w:left="-284" w:firstLine="284"/>
            <w:rPr>
              <w:sz w:val="20"/>
              <w:szCs w:val="20"/>
            </w:rPr>
          </w:pPr>
          <w:r>
            <w:rPr>
              <w:noProof/>
              <w:sz w:val="20"/>
              <w:szCs w:val="20"/>
              <w:lang w:eastAsia="en-AU"/>
            </w:rPr>
            <w:drawing>
              <wp:inline distT="0" distB="0" distL="0" distR="0" wp14:anchorId="2D578348" wp14:editId="11543335">
                <wp:extent cx="1857375" cy="6096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609600"/>
                        </a:xfrm>
                        <a:prstGeom prst="rect">
                          <a:avLst/>
                        </a:prstGeom>
                        <a:noFill/>
                        <a:ln>
                          <a:noFill/>
                        </a:ln>
                      </pic:spPr>
                    </pic:pic>
                  </a:graphicData>
                </a:graphic>
              </wp:inline>
            </w:drawing>
          </w:r>
        </w:p>
      </w:tc>
      <w:tc>
        <w:tcPr>
          <w:tcW w:w="6946" w:type="dxa"/>
        </w:tcPr>
        <w:p w14:paraId="5A1CF712" w14:textId="77777777" w:rsidR="00734C8D" w:rsidRPr="005904F2" w:rsidRDefault="00FB065B" w:rsidP="00734C8D">
          <w:pPr>
            <w:ind w:left="1036"/>
            <w:rPr>
              <w:rFonts w:asciiTheme="minorHAnsi" w:hAnsiTheme="minorHAnsi"/>
              <w:b/>
              <w:sz w:val="6"/>
              <w:szCs w:val="6"/>
            </w:rPr>
          </w:pPr>
        </w:p>
        <w:p w14:paraId="243F40DD" w14:textId="5460E630" w:rsidR="00734C8D" w:rsidRDefault="003D2D74" w:rsidP="00734C8D">
          <w:pPr>
            <w:ind w:left="720"/>
            <w:rPr>
              <w:rFonts w:asciiTheme="minorHAnsi" w:hAnsiTheme="minorHAnsi"/>
              <w:b/>
              <w:sz w:val="32"/>
              <w:szCs w:val="32"/>
            </w:rPr>
          </w:pPr>
          <w:r w:rsidRPr="003D2D74">
            <w:rPr>
              <w:rFonts w:asciiTheme="minorHAnsi" w:hAnsiTheme="minorHAnsi"/>
              <w:b/>
              <w:sz w:val="32"/>
              <w:szCs w:val="32"/>
            </w:rPr>
            <w:t>Competency Assessment</w:t>
          </w:r>
        </w:p>
        <w:p w14:paraId="29A8112A" w14:textId="77777777" w:rsidR="00734C8D" w:rsidRDefault="00410816" w:rsidP="00734C8D">
          <w:pPr>
            <w:ind w:left="720"/>
            <w:rPr>
              <w:rFonts w:asciiTheme="minorHAnsi" w:hAnsiTheme="minorHAnsi"/>
              <w:b/>
            </w:rPr>
          </w:pPr>
          <w:r>
            <w:rPr>
              <w:rFonts w:asciiTheme="minorHAnsi" w:hAnsiTheme="minorHAnsi"/>
              <w:b/>
            </w:rPr>
            <w:t>Animal Ethics Committee (AEC)</w:t>
          </w:r>
        </w:p>
        <w:p w14:paraId="2FA7388C" w14:textId="77777777" w:rsidR="00734C8D" w:rsidRPr="00AA5822" w:rsidRDefault="00FB065B" w:rsidP="00734C8D">
          <w:pPr>
            <w:ind w:left="1036"/>
            <w:jc w:val="right"/>
            <w:rPr>
              <w:sz w:val="20"/>
              <w:szCs w:val="20"/>
            </w:rPr>
          </w:pPr>
        </w:p>
      </w:tc>
    </w:tr>
  </w:tbl>
  <w:p w14:paraId="21AC6ACA" w14:textId="77777777" w:rsidR="00734C8D" w:rsidRDefault="00FB065B" w:rsidP="00734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260F5"/>
    <w:multiLevelType w:val="hybridMultilevel"/>
    <w:tmpl w:val="2730D6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7BA7D4E"/>
    <w:multiLevelType w:val="hybridMultilevel"/>
    <w:tmpl w:val="C2D6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229482">
    <w:abstractNumId w:val="0"/>
  </w:num>
  <w:num w:numId="2" w16cid:durableId="940916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5F"/>
    <w:rsid w:val="002E61D1"/>
    <w:rsid w:val="00344890"/>
    <w:rsid w:val="003D2D74"/>
    <w:rsid w:val="00410816"/>
    <w:rsid w:val="00424AE4"/>
    <w:rsid w:val="004822F9"/>
    <w:rsid w:val="008F4138"/>
    <w:rsid w:val="009A03C6"/>
    <w:rsid w:val="009B5B5F"/>
    <w:rsid w:val="009D434F"/>
    <w:rsid w:val="00BD7600"/>
    <w:rsid w:val="00C500B3"/>
    <w:rsid w:val="00C55AC7"/>
    <w:rsid w:val="00E76587"/>
    <w:rsid w:val="00EC73DA"/>
    <w:rsid w:val="00FB06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82D8"/>
  <w15:chartTrackingRefBased/>
  <w15:docId w15:val="{411B625A-E176-449A-8333-FC443B10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D74"/>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D74"/>
    <w:rPr>
      <w:sz w:val="18"/>
    </w:rPr>
  </w:style>
  <w:style w:type="paragraph" w:styleId="Footer">
    <w:name w:val="footer"/>
    <w:basedOn w:val="Normal"/>
    <w:link w:val="FooterChar"/>
    <w:uiPriority w:val="99"/>
    <w:unhideWhenUsed/>
    <w:rsid w:val="003D2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D74"/>
    <w:rPr>
      <w:sz w:val="18"/>
    </w:rPr>
  </w:style>
  <w:style w:type="table" w:styleId="TableGrid">
    <w:name w:val="Table Grid"/>
    <w:basedOn w:val="TableNormal"/>
    <w:uiPriority w:val="59"/>
    <w:rsid w:val="003D2D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D2D7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D74"/>
    <w:pPr>
      <w:spacing w:after="0" w:line="240" w:lineRule="auto"/>
      <w:ind w:left="720"/>
      <w:contextualSpacing/>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3D2D74"/>
    <w:rPr>
      <w:color w:val="0563C1" w:themeColor="hyperlink"/>
      <w:u w:val="single"/>
    </w:rPr>
  </w:style>
  <w:style w:type="character" w:styleId="CommentReference">
    <w:name w:val="annotation reference"/>
    <w:basedOn w:val="DefaultParagraphFont"/>
    <w:uiPriority w:val="99"/>
    <w:semiHidden/>
    <w:unhideWhenUsed/>
    <w:rsid w:val="00EC73DA"/>
    <w:rPr>
      <w:sz w:val="16"/>
      <w:szCs w:val="16"/>
    </w:rPr>
  </w:style>
  <w:style w:type="paragraph" w:styleId="CommentText">
    <w:name w:val="annotation text"/>
    <w:basedOn w:val="Normal"/>
    <w:link w:val="CommentTextChar"/>
    <w:uiPriority w:val="99"/>
    <w:semiHidden/>
    <w:unhideWhenUsed/>
    <w:rsid w:val="00EC73DA"/>
    <w:pPr>
      <w:spacing w:line="240" w:lineRule="auto"/>
    </w:pPr>
    <w:rPr>
      <w:sz w:val="20"/>
      <w:szCs w:val="20"/>
    </w:rPr>
  </w:style>
  <w:style w:type="character" w:customStyle="1" w:styleId="CommentTextChar">
    <w:name w:val="Comment Text Char"/>
    <w:basedOn w:val="DefaultParagraphFont"/>
    <w:link w:val="CommentText"/>
    <w:uiPriority w:val="99"/>
    <w:semiHidden/>
    <w:rsid w:val="00EC73DA"/>
    <w:rPr>
      <w:sz w:val="20"/>
      <w:szCs w:val="20"/>
    </w:rPr>
  </w:style>
  <w:style w:type="paragraph" w:styleId="CommentSubject">
    <w:name w:val="annotation subject"/>
    <w:basedOn w:val="CommentText"/>
    <w:next w:val="CommentText"/>
    <w:link w:val="CommentSubjectChar"/>
    <w:uiPriority w:val="99"/>
    <w:semiHidden/>
    <w:unhideWhenUsed/>
    <w:rsid w:val="00EC73DA"/>
    <w:rPr>
      <w:b/>
      <w:bCs/>
    </w:rPr>
  </w:style>
  <w:style w:type="character" w:customStyle="1" w:styleId="CommentSubjectChar">
    <w:name w:val="Comment Subject Char"/>
    <w:basedOn w:val="CommentTextChar"/>
    <w:link w:val="CommentSubject"/>
    <w:uiPriority w:val="99"/>
    <w:semiHidden/>
    <w:rsid w:val="00EC73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imalethics@latrobe.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Mukesh Raipuria</dc:creator>
  <cp:keywords/>
  <dc:description/>
  <cp:lastModifiedBy>Mary Duffy</cp:lastModifiedBy>
  <cp:revision>2</cp:revision>
  <dcterms:created xsi:type="dcterms:W3CDTF">2023-06-09T04:32:00Z</dcterms:created>
  <dcterms:modified xsi:type="dcterms:W3CDTF">2023-06-09T04:32:00Z</dcterms:modified>
</cp:coreProperties>
</file>